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B15BD8" w14:textId="77777777" w:rsidR="009255EC" w:rsidRDefault="009255EC">
      <w:pPr>
        <w:widowControl w:val="0"/>
        <w:ind w:left="0" w:hanging="2"/>
      </w:pPr>
    </w:p>
    <w:p w14:paraId="6E1D4F19" w14:textId="77777777" w:rsidR="00DE08F6" w:rsidRDefault="00DE08F6">
      <w:pPr>
        <w:widowControl w:val="0"/>
        <w:ind w:left="0" w:hanging="2"/>
      </w:pPr>
    </w:p>
    <w:p w14:paraId="757065EB" w14:textId="77777777" w:rsidR="00DE08F6" w:rsidRDefault="00DE08F6">
      <w:pPr>
        <w:widowControl w:val="0"/>
        <w:ind w:left="0" w:hanging="2"/>
      </w:pPr>
    </w:p>
    <w:p w14:paraId="7402E1AD" w14:textId="3DC57D8E" w:rsidR="00DE08F6" w:rsidRDefault="00DE08F6" w:rsidP="00DE08F6">
      <w:pPr>
        <w:spacing w:line="276" w:lineRule="auto"/>
        <w:ind w:left="0" w:right="194" w:hanging="2"/>
        <w:jc w:val="right"/>
        <w:rPr>
          <w:i/>
        </w:rPr>
      </w:pPr>
      <w:r>
        <w:rPr>
          <w:i/>
        </w:rPr>
        <w:t>Al Rettore Opera Sant’Alessandro”</w:t>
      </w:r>
      <w:r>
        <w:rPr>
          <w:i/>
        </w:rPr>
        <w:br/>
        <w:t xml:space="preserve">Don </w:t>
      </w:r>
      <w:r w:rsidR="0075749F">
        <w:rPr>
          <w:i/>
        </w:rPr>
        <w:t>Emanuele</w:t>
      </w:r>
      <w:r>
        <w:rPr>
          <w:i/>
        </w:rPr>
        <w:t xml:space="preserve"> Poletti </w:t>
      </w:r>
    </w:p>
    <w:p w14:paraId="2D98AD0C" w14:textId="77777777" w:rsidR="00DE08F6" w:rsidRDefault="00DE08F6" w:rsidP="00DE08F6">
      <w:pPr>
        <w:spacing w:line="276" w:lineRule="auto"/>
        <w:ind w:left="0" w:right="194" w:hanging="2"/>
        <w:rPr>
          <w:b/>
          <w:i/>
        </w:rPr>
      </w:pPr>
    </w:p>
    <w:p w14:paraId="5533814C" w14:textId="77777777" w:rsidR="00DE08F6" w:rsidRDefault="00DE08F6" w:rsidP="00DE08F6">
      <w:pPr>
        <w:spacing w:line="276" w:lineRule="auto"/>
        <w:ind w:left="0" w:right="194" w:hanging="2"/>
      </w:pPr>
      <w:r>
        <w:rPr>
          <w:b/>
          <w:i/>
        </w:rPr>
        <w:t>Allegato A — Istanza di partecipazione</w:t>
      </w:r>
      <w:r>
        <w:t>”</w:t>
      </w:r>
    </w:p>
    <w:p w14:paraId="33F41594" w14:textId="77777777" w:rsidR="00DE08F6" w:rsidRDefault="00DE08F6" w:rsidP="00DE08F6">
      <w:pPr>
        <w:spacing w:line="276" w:lineRule="auto"/>
        <w:ind w:left="0" w:right="194" w:hanging="2"/>
      </w:pPr>
    </w:p>
    <w:p w14:paraId="35ECA7DB" w14:textId="77777777" w:rsidR="00DE08F6" w:rsidRDefault="00DE08F6" w:rsidP="00DE08F6">
      <w:pPr>
        <w:ind w:left="0" w:hanging="2"/>
        <w:jc w:val="both"/>
        <w:rPr>
          <w:b/>
        </w:rPr>
      </w:pPr>
      <w:r>
        <w:t xml:space="preserve">OGGETTO: Domanda di partecipazione alla SELEZIONE PER L’INDIVIDUAZIONE DI </w:t>
      </w:r>
      <w:r w:rsidR="00C60EC2">
        <w:t xml:space="preserve">PERSONALE ESPERTO </w:t>
      </w:r>
      <w:r>
        <w:t>PER LA COSTITUZIONE DELLA COMUNITÀ DI PRATICHE PER L’APPRENDIMENTO PER LA REALIZZAZIONE DEL PROGETTO Formazione del personale scolastico per la transizione digitale – PIANO NAZIONALE DI RIPRESA E RESILIENZA MISSIONE 4: ISTRUZIONE E RICERCA Componente 1 – Potenziamento dell’offerta dei servizi di istruzione: dagli asili nido alle Università Investimento 2.1: Didattica digitale integrata e formazione alla transizione digitale per il personale scolastico (D.M. 66/2023)</w:t>
      </w:r>
    </w:p>
    <w:tbl>
      <w:tblPr>
        <w:tblW w:w="9741" w:type="dxa"/>
        <w:tblInd w:w="-8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66"/>
        <w:gridCol w:w="407"/>
        <w:gridCol w:w="700"/>
        <w:gridCol w:w="323"/>
        <w:gridCol w:w="447"/>
        <w:gridCol w:w="449"/>
        <w:gridCol w:w="680"/>
        <w:gridCol w:w="2383"/>
        <w:gridCol w:w="1986"/>
      </w:tblGrid>
      <w:tr w:rsidR="00DE08F6" w14:paraId="35A14370" w14:textId="77777777" w:rsidTr="00496566">
        <w:trPr>
          <w:trHeight w:val="828"/>
        </w:trPr>
        <w:tc>
          <w:tcPr>
            <w:tcW w:w="4692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14:paraId="52F05546" w14:textId="77777777" w:rsidR="00DE08F6" w:rsidRDefault="00DE08F6" w:rsidP="00496566">
            <w:pPr>
              <w:ind w:left="0" w:hanging="2"/>
            </w:pPr>
            <w:r>
              <w:t>Il/la sottoscritto/a</w:t>
            </w: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vAlign w:val="bottom"/>
          </w:tcPr>
          <w:p w14:paraId="69043AAA" w14:textId="77777777" w:rsidR="00DE08F6" w:rsidRDefault="00DE08F6" w:rsidP="00496566">
            <w:pPr>
              <w:ind w:left="0" w:hanging="2"/>
            </w:pPr>
            <w:proofErr w:type="spellStart"/>
            <w:r>
              <w:t>nat</w:t>
            </w:r>
            <w:proofErr w:type="spellEnd"/>
          </w:p>
        </w:tc>
        <w:tc>
          <w:tcPr>
            <w:tcW w:w="2383" w:type="dxa"/>
            <w:tcBorders>
              <w:top w:val="nil"/>
              <w:left w:val="nil"/>
              <w:right w:val="nil"/>
            </w:tcBorders>
            <w:vAlign w:val="bottom"/>
          </w:tcPr>
          <w:p w14:paraId="624B7C99" w14:textId="77777777" w:rsidR="00DE08F6" w:rsidRDefault="00DE08F6" w:rsidP="00496566">
            <w:pPr>
              <w:ind w:left="0" w:hanging="2"/>
            </w:pPr>
            <w:r>
              <w:t>a</w:t>
            </w:r>
          </w:p>
        </w:tc>
        <w:tc>
          <w:tcPr>
            <w:tcW w:w="1986" w:type="dxa"/>
            <w:tcBorders>
              <w:top w:val="nil"/>
              <w:left w:val="nil"/>
              <w:bottom w:val="dotted" w:sz="4" w:space="0" w:color="000000"/>
              <w:right w:val="nil"/>
            </w:tcBorders>
            <w:vAlign w:val="bottom"/>
          </w:tcPr>
          <w:p w14:paraId="04F7E88E" w14:textId="77777777" w:rsidR="00DE08F6" w:rsidRDefault="00DE08F6" w:rsidP="00496566">
            <w:pPr>
              <w:ind w:left="0" w:hanging="2"/>
            </w:pPr>
            <w:r>
              <w:t xml:space="preserve">     (prov.   )    </w:t>
            </w:r>
          </w:p>
        </w:tc>
      </w:tr>
      <w:tr w:rsidR="00DE08F6" w14:paraId="561BB39B" w14:textId="77777777" w:rsidTr="00496566">
        <w:trPr>
          <w:trHeight w:val="828"/>
        </w:trPr>
        <w:tc>
          <w:tcPr>
            <w:tcW w:w="2366" w:type="dxa"/>
            <w:tcBorders>
              <w:top w:val="nil"/>
              <w:left w:val="nil"/>
              <w:right w:val="nil"/>
            </w:tcBorders>
            <w:vAlign w:val="bottom"/>
          </w:tcPr>
          <w:p w14:paraId="06A4EDD7" w14:textId="77777777" w:rsidR="00DE08F6" w:rsidRDefault="00DE08F6" w:rsidP="00496566">
            <w:pPr>
              <w:ind w:left="0" w:hanging="2"/>
            </w:pPr>
            <w:r>
              <w:t xml:space="preserve">il           </w:t>
            </w:r>
          </w:p>
        </w:tc>
        <w:tc>
          <w:tcPr>
            <w:tcW w:w="5389" w:type="dxa"/>
            <w:gridSpan w:val="7"/>
            <w:tcBorders>
              <w:left w:val="nil"/>
              <w:right w:val="nil"/>
            </w:tcBorders>
            <w:vAlign w:val="bottom"/>
          </w:tcPr>
          <w:p w14:paraId="004515E5" w14:textId="77777777" w:rsidR="00DE08F6" w:rsidRDefault="00DE08F6" w:rsidP="00496566">
            <w:pPr>
              <w:ind w:left="0" w:hanging="2"/>
            </w:pPr>
            <w:r>
              <w:t xml:space="preserve">e residente a       </w:t>
            </w:r>
          </w:p>
        </w:tc>
        <w:tc>
          <w:tcPr>
            <w:tcW w:w="1986" w:type="dxa"/>
            <w:tcBorders>
              <w:left w:val="nil"/>
              <w:right w:val="nil"/>
            </w:tcBorders>
            <w:vAlign w:val="bottom"/>
          </w:tcPr>
          <w:p w14:paraId="75659BEC" w14:textId="77777777" w:rsidR="00DE08F6" w:rsidRDefault="00DE08F6" w:rsidP="00496566">
            <w:pPr>
              <w:ind w:left="0" w:hanging="2"/>
            </w:pPr>
            <w:r>
              <w:t xml:space="preserve">       (prov.    ) </w:t>
            </w:r>
          </w:p>
        </w:tc>
      </w:tr>
      <w:tr w:rsidR="00DE08F6" w14:paraId="47FA697E" w14:textId="77777777" w:rsidTr="00496566">
        <w:trPr>
          <w:trHeight w:val="828"/>
        </w:trPr>
        <w:tc>
          <w:tcPr>
            <w:tcW w:w="4692" w:type="dxa"/>
            <w:gridSpan w:val="6"/>
            <w:tcBorders>
              <w:left w:val="nil"/>
              <w:right w:val="nil"/>
            </w:tcBorders>
            <w:vAlign w:val="bottom"/>
          </w:tcPr>
          <w:p w14:paraId="7FC627BB" w14:textId="77777777" w:rsidR="00DE08F6" w:rsidRDefault="00DE08F6" w:rsidP="00496566">
            <w:pPr>
              <w:ind w:left="0" w:hanging="2"/>
            </w:pPr>
            <w:r>
              <w:t xml:space="preserve"> In Via </w:t>
            </w:r>
          </w:p>
        </w:tc>
        <w:tc>
          <w:tcPr>
            <w:tcW w:w="5049" w:type="dxa"/>
            <w:gridSpan w:val="3"/>
            <w:tcBorders>
              <w:left w:val="nil"/>
              <w:right w:val="nil"/>
            </w:tcBorders>
            <w:vAlign w:val="bottom"/>
          </w:tcPr>
          <w:p w14:paraId="6FEF3CBF" w14:textId="77777777" w:rsidR="00DE08F6" w:rsidRDefault="00DE08F6" w:rsidP="00496566">
            <w:pPr>
              <w:ind w:left="0" w:hanging="2"/>
            </w:pPr>
            <w:r>
              <w:t xml:space="preserve">telefono </w:t>
            </w:r>
          </w:p>
        </w:tc>
      </w:tr>
      <w:tr w:rsidR="00DE08F6" w14:paraId="3581F1EA" w14:textId="77777777" w:rsidTr="00496566">
        <w:trPr>
          <w:trHeight w:val="828"/>
        </w:trPr>
        <w:tc>
          <w:tcPr>
            <w:tcW w:w="3473" w:type="dxa"/>
            <w:gridSpan w:val="3"/>
            <w:tcBorders>
              <w:left w:val="nil"/>
              <w:right w:val="nil"/>
            </w:tcBorders>
            <w:vAlign w:val="bottom"/>
          </w:tcPr>
          <w:p w14:paraId="6CADD539" w14:textId="77777777" w:rsidR="00DE08F6" w:rsidRDefault="00DE08F6" w:rsidP="00496566">
            <w:pPr>
              <w:ind w:left="0" w:hanging="2"/>
            </w:pPr>
            <w:r>
              <w:t xml:space="preserve">cellulare </w:t>
            </w:r>
          </w:p>
        </w:tc>
        <w:tc>
          <w:tcPr>
            <w:tcW w:w="6268" w:type="dxa"/>
            <w:gridSpan w:val="6"/>
            <w:tcBorders>
              <w:left w:val="nil"/>
              <w:right w:val="nil"/>
            </w:tcBorders>
            <w:vAlign w:val="bottom"/>
          </w:tcPr>
          <w:p w14:paraId="63D9CC5D" w14:textId="77777777" w:rsidR="00DE08F6" w:rsidRDefault="00DE08F6" w:rsidP="00496566">
            <w:pPr>
              <w:ind w:left="0" w:hanging="2"/>
            </w:pPr>
            <w:r>
              <w:t xml:space="preserve">e-mail (obbligatoria) </w:t>
            </w:r>
          </w:p>
        </w:tc>
      </w:tr>
      <w:tr w:rsidR="00DE08F6" w14:paraId="55CE1ED6" w14:textId="77777777" w:rsidTr="00496566">
        <w:trPr>
          <w:trHeight w:val="828"/>
        </w:trPr>
        <w:tc>
          <w:tcPr>
            <w:tcW w:w="4243" w:type="dxa"/>
            <w:gridSpan w:val="5"/>
            <w:tcBorders>
              <w:left w:val="nil"/>
              <w:right w:val="nil"/>
            </w:tcBorders>
            <w:vAlign w:val="bottom"/>
          </w:tcPr>
          <w:p w14:paraId="552A6796" w14:textId="77777777" w:rsidR="00DE08F6" w:rsidRDefault="00DE08F6" w:rsidP="00496566">
            <w:pPr>
              <w:ind w:left="0" w:hanging="2"/>
            </w:pPr>
            <w:r>
              <w:t xml:space="preserve">Codice Fiscale   </w:t>
            </w:r>
          </w:p>
        </w:tc>
        <w:tc>
          <w:tcPr>
            <w:tcW w:w="5498" w:type="dxa"/>
            <w:gridSpan w:val="4"/>
            <w:tcBorders>
              <w:left w:val="nil"/>
              <w:right w:val="nil"/>
            </w:tcBorders>
            <w:vAlign w:val="bottom"/>
          </w:tcPr>
          <w:p w14:paraId="56D4CD91" w14:textId="77777777" w:rsidR="00DE08F6" w:rsidRDefault="00DE08F6" w:rsidP="00496566">
            <w:pPr>
              <w:ind w:left="0" w:hanging="2"/>
            </w:pPr>
          </w:p>
          <w:p w14:paraId="3CDF18FB" w14:textId="77777777" w:rsidR="00DE08F6" w:rsidRDefault="00DE08F6" w:rsidP="00496566">
            <w:pPr>
              <w:ind w:left="0" w:hanging="2"/>
            </w:pPr>
            <w:r>
              <w:t xml:space="preserve">in servizio presso </w:t>
            </w:r>
          </w:p>
        </w:tc>
      </w:tr>
      <w:tr w:rsidR="00DE08F6" w14:paraId="7E9E64E4" w14:textId="77777777" w:rsidTr="00496566">
        <w:trPr>
          <w:trHeight w:val="828"/>
        </w:trPr>
        <w:tc>
          <w:tcPr>
            <w:tcW w:w="2773" w:type="dxa"/>
            <w:gridSpan w:val="2"/>
            <w:tcBorders>
              <w:left w:val="nil"/>
              <w:right w:val="nil"/>
            </w:tcBorders>
            <w:vAlign w:val="bottom"/>
          </w:tcPr>
          <w:p w14:paraId="5F81E6C9" w14:textId="77777777" w:rsidR="00DE08F6" w:rsidRDefault="00DE08F6" w:rsidP="00496566">
            <w:pPr>
              <w:ind w:left="0" w:hanging="2"/>
            </w:pPr>
            <w:r>
              <w:t xml:space="preserve">di ruolo dal </w:t>
            </w:r>
          </w:p>
        </w:tc>
        <w:tc>
          <w:tcPr>
            <w:tcW w:w="1023" w:type="dxa"/>
            <w:gridSpan w:val="2"/>
            <w:tcBorders>
              <w:left w:val="nil"/>
              <w:right w:val="nil"/>
            </w:tcBorders>
            <w:vAlign w:val="bottom"/>
          </w:tcPr>
          <w:p w14:paraId="157F8E34" w14:textId="77777777" w:rsidR="00DE08F6" w:rsidRDefault="00DE08F6" w:rsidP="00496566">
            <w:pPr>
              <w:ind w:left="0" w:hanging="2"/>
            </w:pPr>
            <w:r>
              <w:t xml:space="preserve">con </w:t>
            </w:r>
          </w:p>
        </w:tc>
        <w:tc>
          <w:tcPr>
            <w:tcW w:w="5945" w:type="dxa"/>
            <w:gridSpan w:val="5"/>
            <w:tcBorders>
              <w:left w:val="nil"/>
              <w:right w:val="nil"/>
            </w:tcBorders>
            <w:vAlign w:val="bottom"/>
          </w:tcPr>
          <w:p w14:paraId="597F2AEB" w14:textId="77777777" w:rsidR="00DE08F6" w:rsidRDefault="00DE08F6" w:rsidP="00496566">
            <w:pPr>
              <w:ind w:left="0" w:hanging="2"/>
            </w:pPr>
            <w:r>
              <w:t>anni di servizio svolto esclusivamente nel ruolo di attuale appartenenza.</w:t>
            </w:r>
          </w:p>
        </w:tc>
      </w:tr>
    </w:tbl>
    <w:p w14:paraId="1D9171C5" w14:textId="77777777" w:rsidR="00DE08F6" w:rsidRDefault="00DE08F6" w:rsidP="00DE08F6">
      <w:pPr>
        <w:ind w:left="0" w:hanging="2"/>
        <w:jc w:val="center"/>
      </w:pPr>
    </w:p>
    <w:p w14:paraId="6FC65E9E" w14:textId="77777777" w:rsidR="00DE08F6" w:rsidRDefault="00DE08F6" w:rsidP="00DE08F6">
      <w:pPr>
        <w:ind w:left="0" w:hanging="2"/>
        <w:jc w:val="center"/>
        <w:rPr>
          <w:b/>
        </w:rPr>
      </w:pPr>
      <w:r>
        <w:rPr>
          <w:b/>
        </w:rPr>
        <w:t>CHIEDE</w:t>
      </w:r>
    </w:p>
    <w:p w14:paraId="2828BB40" w14:textId="77777777" w:rsidR="00DE08F6" w:rsidRDefault="00DE08F6" w:rsidP="00DE08F6">
      <w:pPr>
        <w:ind w:left="0" w:hanging="2"/>
        <w:jc w:val="center"/>
        <w:rPr>
          <w:b/>
        </w:rPr>
      </w:pPr>
    </w:p>
    <w:p w14:paraId="3DA456CC" w14:textId="77777777" w:rsidR="00DE08F6" w:rsidRDefault="00DE08F6" w:rsidP="00DE08F6">
      <w:pPr>
        <w:spacing w:before="120"/>
        <w:ind w:left="0" w:right="150" w:hanging="2"/>
        <w:rPr>
          <w:b/>
          <w:color w:val="000000"/>
        </w:rPr>
      </w:pPr>
      <w:r>
        <w:t>di partecipare alla selezione per titoli per l'attribuzione dell'incarico all’interno della Comunità di pratiche per l’apprendimento-PNRR all’interno del progetto “</w:t>
      </w:r>
      <w:r>
        <w:rPr>
          <w:b/>
          <w:color w:val="000000"/>
        </w:rPr>
        <w:t>Titolo del Progetto “</w:t>
      </w:r>
      <w:r>
        <w:rPr>
          <w:b/>
        </w:rPr>
        <w:t>Opera Sant’Alessandro in Formazione”</w:t>
      </w:r>
      <w:r>
        <w:rPr>
          <w:b/>
          <w:color w:val="000000"/>
        </w:rPr>
        <w:t xml:space="preserve">  </w:t>
      </w:r>
      <w:r>
        <w:rPr>
          <w:b/>
        </w:rPr>
        <w:t xml:space="preserve"> per l’incarico di</w:t>
      </w:r>
      <w:r w:rsidR="006D58AE">
        <w:rPr>
          <w:b/>
        </w:rPr>
        <w:t>:</w:t>
      </w:r>
      <w:r>
        <w:rPr>
          <w:b/>
        </w:rPr>
        <w:t xml:space="preserve">  </w:t>
      </w:r>
      <w:r w:rsidR="006D58AE">
        <w:rPr>
          <w:i/>
        </w:rPr>
        <w:t xml:space="preserve"> </w:t>
      </w:r>
      <w:r w:rsidR="006D58AE" w:rsidRPr="006D58AE">
        <w:rPr>
          <w:b/>
        </w:rPr>
        <w:t>componente Comunità di pratiche</w:t>
      </w:r>
      <w:r w:rsidR="006D58AE">
        <w:rPr>
          <w:i/>
        </w:rPr>
        <w:t xml:space="preserve"> </w:t>
      </w:r>
      <w:r>
        <w:rPr>
          <w:b/>
        </w:rPr>
        <w:t>:</w:t>
      </w:r>
    </w:p>
    <w:p w14:paraId="64A2B410" w14:textId="77777777" w:rsidR="00DE08F6" w:rsidRDefault="00DE08F6" w:rsidP="00DE08F6">
      <w:pPr>
        <w:ind w:left="0" w:hanging="2"/>
        <w:jc w:val="both"/>
        <w:rPr>
          <w:b/>
        </w:rPr>
      </w:pPr>
    </w:p>
    <w:p w14:paraId="50E2AF7D" w14:textId="77777777" w:rsidR="00DE08F6" w:rsidRDefault="00DE08F6" w:rsidP="00DE08F6">
      <w:pPr>
        <w:ind w:left="0" w:hanging="2"/>
        <w:jc w:val="both"/>
      </w:pPr>
    </w:p>
    <w:tbl>
      <w:tblPr>
        <w:tblW w:w="9628" w:type="dxa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2"/>
        <w:gridCol w:w="6804"/>
        <w:gridCol w:w="992"/>
      </w:tblGrid>
      <w:tr w:rsidR="006D58AE" w14:paraId="60D90756" w14:textId="77777777" w:rsidTr="006D58AE">
        <w:trPr>
          <w:trHeight w:val="645"/>
        </w:trPr>
        <w:tc>
          <w:tcPr>
            <w:tcW w:w="1832" w:type="dxa"/>
            <w:tcBorders>
              <w:bottom w:val="single" w:sz="4" w:space="0" w:color="000000"/>
            </w:tcBorders>
          </w:tcPr>
          <w:p w14:paraId="23733AE9" w14:textId="77777777" w:rsidR="006D58AE" w:rsidRDefault="006D58AE" w:rsidP="006D58AE">
            <w:pPr>
              <w:spacing w:before="1"/>
              <w:ind w:left="0" w:hanging="2"/>
            </w:pPr>
            <w:r>
              <w:rPr>
                <w:b/>
              </w:rPr>
              <w:t>n. figure richieste</w:t>
            </w:r>
          </w:p>
        </w:tc>
        <w:tc>
          <w:tcPr>
            <w:tcW w:w="6804" w:type="dxa"/>
            <w:tcBorders>
              <w:bottom w:val="single" w:sz="4" w:space="0" w:color="000000"/>
            </w:tcBorders>
          </w:tcPr>
          <w:p w14:paraId="16A7B0B9" w14:textId="77777777" w:rsidR="006D58AE" w:rsidRDefault="006D58AE" w:rsidP="006D58AE">
            <w:pPr>
              <w:ind w:left="0" w:hanging="2"/>
              <w:jc w:val="center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Attività oggetto dell’incarico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14:paraId="3A3365E6" w14:textId="77777777" w:rsidR="006D58AE" w:rsidRDefault="006D58AE" w:rsidP="006D58AE">
            <w:pPr>
              <w:ind w:left="0" w:hanging="2"/>
            </w:pPr>
            <w:r>
              <w:rPr>
                <w:b/>
              </w:rPr>
              <w:t xml:space="preserve">n. ore </w:t>
            </w:r>
          </w:p>
        </w:tc>
      </w:tr>
      <w:tr w:rsidR="006D58AE" w14:paraId="3EBB740F" w14:textId="77777777" w:rsidTr="006D58AE">
        <w:trPr>
          <w:trHeight w:val="1036"/>
        </w:trPr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B65D5" w14:textId="77777777" w:rsidR="006D58AE" w:rsidRDefault="006D58AE" w:rsidP="006D58AE">
            <w:pPr>
              <w:ind w:left="0" w:hanging="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esperti personale docente interno </w:t>
            </w:r>
          </w:p>
        </w:tc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E4BF5" w14:textId="77777777" w:rsidR="006D58AE" w:rsidRDefault="006D58AE" w:rsidP="006D58A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7"/>
              </w:tabs>
              <w:spacing w:line="259" w:lineRule="auto"/>
              <w:ind w:left="0" w:hanging="2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Rilevare i fabbisogni dei destinatari degli interventi;</w:t>
            </w:r>
          </w:p>
          <w:p w14:paraId="5334DCF5" w14:textId="77777777" w:rsidR="006D58AE" w:rsidRDefault="006D58AE" w:rsidP="006D58A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line="259" w:lineRule="auto"/>
              <w:ind w:left="0" w:right="515" w:hanging="2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Programmare e gestire le attività di formazione per Percorsi di formazione sulla transizione digitale e per i Laboratori di formazione sul campo previste dal progetto e documentare l’attività;</w:t>
            </w:r>
          </w:p>
          <w:p w14:paraId="2E0D77F9" w14:textId="77777777" w:rsidR="006D58AE" w:rsidRDefault="006D58AE" w:rsidP="006D58A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line="259" w:lineRule="auto"/>
              <w:ind w:left="0" w:right="515" w:hanging="2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t>Programmare e accompagnare le azioni formative previste dal progetto e documentare le attività;</w:t>
            </w:r>
          </w:p>
          <w:p w14:paraId="55C0648C" w14:textId="77777777" w:rsidR="006D58AE" w:rsidRDefault="006D58AE" w:rsidP="006D58AE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</w:tabs>
              <w:spacing w:after="160" w:line="259" w:lineRule="auto"/>
              <w:ind w:left="0" w:right="467" w:hanging="2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3"/>
                <w:szCs w:val="23"/>
              </w:rPr>
              <w:lastRenderedPageBreak/>
              <w:t>Monitorare lo svolgimento delle attività progettate collaborando alla predisposizione di tutta la documentazione necessaria per una corretta rendicontazione;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E2793" w14:textId="77777777" w:rsidR="006D58AE" w:rsidRDefault="006D58AE" w:rsidP="006D58AE">
            <w:pPr>
              <w:spacing w:before="1"/>
              <w:ind w:left="0" w:hanging="2"/>
              <w:rPr>
                <w:sz w:val="23"/>
                <w:szCs w:val="23"/>
                <w:highlight w:val="white"/>
              </w:rPr>
            </w:pPr>
            <w:r>
              <w:rPr>
                <w:sz w:val="23"/>
                <w:szCs w:val="23"/>
                <w:highlight w:val="white"/>
              </w:rPr>
              <w:lastRenderedPageBreak/>
              <w:t>max</w:t>
            </w:r>
          </w:p>
          <w:p w14:paraId="75A10EA3" w14:textId="77777777" w:rsidR="006D58AE" w:rsidRDefault="006D58AE" w:rsidP="006D58AE">
            <w:pPr>
              <w:spacing w:before="1"/>
              <w:ind w:left="0" w:hanging="2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  <w:highlight w:val="white"/>
              </w:rPr>
              <w:t>38  ore per docente</w:t>
            </w:r>
          </w:p>
        </w:tc>
      </w:tr>
    </w:tbl>
    <w:p w14:paraId="38602C35" w14:textId="77777777" w:rsidR="00DE08F6" w:rsidRDefault="00DE08F6" w:rsidP="00DE08F6">
      <w:pPr>
        <w:ind w:left="0" w:hanging="2"/>
        <w:jc w:val="both"/>
      </w:pPr>
    </w:p>
    <w:p w14:paraId="5C8CAF0A" w14:textId="77777777" w:rsidR="006D58AE" w:rsidRDefault="006D58AE" w:rsidP="00DE08F6">
      <w:pPr>
        <w:spacing w:after="35" w:line="259" w:lineRule="auto"/>
        <w:ind w:left="0" w:hanging="2"/>
      </w:pPr>
    </w:p>
    <w:p w14:paraId="1C23FEE8" w14:textId="77777777" w:rsidR="00DE08F6" w:rsidRDefault="00DE08F6" w:rsidP="00DE08F6">
      <w:pPr>
        <w:spacing w:after="35" w:line="259" w:lineRule="auto"/>
        <w:ind w:left="0" w:hanging="2"/>
      </w:pPr>
      <w:r>
        <w:t>A tal fine, consapevole della responsabilità penale e della decadenza da eventuali benefici acquisiti nel caso di dichiarazioni mendaci, ai sensi del DPR. 445/2000:</w:t>
      </w:r>
    </w:p>
    <w:p w14:paraId="2BF6CFD1" w14:textId="77777777" w:rsidR="00DE08F6" w:rsidRDefault="00DE08F6" w:rsidP="00DE08F6">
      <w:pPr>
        <w:spacing w:after="35" w:line="259" w:lineRule="auto"/>
        <w:ind w:left="0" w:hanging="2"/>
      </w:pPr>
    </w:p>
    <w:p w14:paraId="368F4DFB" w14:textId="77777777" w:rsidR="00DE08F6" w:rsidRDefault="00DE08F6" w:rsidP="00DE08F6">
      <w:pPr>
        <w:spacing w:after="35" w:line="259" w:lineRule="auto"/>
        <w:ind w:left="0" w:hanging="2"/>
        <w:jc w:val="center"/>
        <w:rPr>
          <w:b/>
        </w:rPr>
      </w:pPr>
      <w:r>
        <w:rPr>
          <w:b/>
        </w:rPr>
        <w:t>DICHIARA SOTTO LA PROPRIA RESPONSABILITÀ</w:t>
      </w:r>
    </w:p>
    <w:p w14:paraId="32AF73D8" w14:textId="77777777" w:rsidR="00DE08F6" w:rsidRDefault="00DE08F6" w:rsidP="00DE08F6">
      <w:pPr>
        <w:spacing w:after="35" w:line="259" w:lineRule="auto"/>
        <w:ind w:left="0" w:hanging="2"/>
        <w:jc w:val="center"/>
        <w:rPr>
          <w:b/>
        </w:rPr>
      </w:pPr>
      <w:r>
        <w:rPr>
          <w:b/>
        </w:rPr>
        <w:t>ai sensi e per gli effetti del DPR 445/2000 :</w:t>
      </w:r>
    </w:p>
    <w:p w14:paraId="0FFC0142" w14:textId="77777777" w:rsidR="00DE08F6" w:rsidRDefault="00DE08F6" w:rsidP="00DE08F6">
      <w:pPr>
        <w:spacing w:after="35" w:line="259" w:lineRule="auto"/>
        <w:ind w:left="0" w:hanging="2"/>
      </w:pPr>
    </w:p>
    <w:p w14:paraId="51C90802" w14:textId="77777777" w:rsidR="00DE08F6" w:rsidRDefault="00DE08F6" w:rsidP="00DE08F6">
      <w:pPr>
        <w:spacing w:after="35" w:line="259" w:lineRule="auto"/>
        <w:ind w:left="0" w:hanging="2"/>
      </w:pPr>
      <w:r>
        <w:t>•</w:t>
      </w:r>
      <w:r>
        <w:tab/>
        <w:t xml:space="preserve">Di aver preso visione del bando; </w:t>
      </w:r>
    </w:p>
    <w:p w14:paraId="2845160F" w14:textId="77777777" w:rsidR="00DE08F6" w:rsidRDefault="00DE08F6" w:rsidP="00DE08F6">
      <w:pPr>
        <w:spacing w:after="35" w:line="259" w:lineRule="auto"/>
        <w:ind w:left="0" w:hanging="2"/>
      </w:pPr>
      <w:r>
        <w:t>•</w:t>
      </w:r>
      <w:r>
        <w:tab/>
        <w:t>Di essere cittadino/a italiano/a o di altro paese europeo _____________________________;</w:t>
      </w:r>
    </w:p>
    <w:p w14:paraId="7D6C1569" w14:textId="77777777" w:rsidR="00DE08F6" w:rsidRDefault="00DE08F6" w:rsidP="00DE08F6">
      <w:pPr>
        <w:spacing w:after="35" w:line="259" w:lineRule="auto"/>
        <w:ind w:left="0" w:hanging="2"/>
      </w:pPr>
      <w:r>
        <w:t>•</w:t>
      </w:r>
      <w:r>
        <w:tab/>
        <w:t>Di essere in godimento dei diritti politici;</w:t>
      </w:r>
    </w:p>
    <w:p w14:paraId="367E66CA" w14:textId="77777777" w:rsidR="00DE08F6" w:rsidRDefault="00DE08F6" w:rsidP="00DE08F6">
      <w:pPr>
        <w:spacing w:after="35" w:line="259" w:lineRule="auto"/>
        <w:ind w:left="0" w:hanging="2"/>
      </w:pPr>
      <w:r>
        <w:t>•</w:t>
      </w:r>
      <w:r>
        <w:tab/>
        <w:t>Di essere/non essere dipendente di altre Amministrazioni pubbliche;</w:t>
      </w:r>
    </w:p>
    <w:p w14:paraId="2A3A20C9" w14:textId="77777777" w:rsidR="00DE08F6" w:rsidRDefault="00DE08F6" w:rsidP="00DE08F6">
      <w:pPr>
        <w:spacing w:after="35" w:line="259" w:lineRule="auto"/>
        <w:ind w:left="0" w:hanging="2"/>
      </w:pPr>
      <w:r>
        <w:t>•</w:t>
      </w:r>
      <w:r>
        <w:tab/>
        <w:t>Di non aver subito condanne penali né avere procedimenti penali in corso che impediscano, ai sensi delle vigenti disposizioni in materia, la costituzione del rapporto di impiego con la Pubblica Amministrazione;</w:t>
      </w:r>
    </w:p>
    <w:p w14:paraId="13088ADA" w14:textId="77777777" w:rsidR="00DE08F6" w:rsidRDefault="00DE08F6" w:rsidP="00DE08F6">
      <w:pPr>
        <w:spacing w:after="35" w:line="259" w:lineRule="auto"/>
        <w:ind w:left="0" w:hanging="2"/>
      </w:pPr>
      <w:r>
        <w:t>•</w:t>
      </w:r>
      <w:r>
        <w:tab/>
        <w:t>Di non essere stato/a destituito/a da pubbliche amministrazioni;</w:t>
      </w:r>
    </w:p>
    <w:p w14:paraId="49C379C7" w14:textId="77777777" w:rsidR="00DE08F6" w:rsidRDefault="00DE08F6" w:rsidP="00DE08F6">
      <w:pPr>
        <w:spacing w:after="35" w:line="259" w:lineRule="auto"/>
        <w:ind w:left="0" w:hanging="2"/>
      </w:pPr>
      <w:r>
        <w:t>•</w:t>
      </w:r>
      <w:r>
        <w:tab/>
        <w:t>Di non trovarsi in nessuna delle condizioni di incompatibilità allo svolgimento di eventuale incarico di docenza in qualità di esperto formatore di cui all’art. 1 del D.L. n. 508/96 e dell’art. 53 del D.L. n.29/93 nonché delle altre leggi vigenti in materia;</w:t>
      </w:r>
    </w:p>
    <w:p w14:paraId="6B23A40D" w14:textId="77777777" w:rsidR="00DE08F6" w:rsidRDefault="00DE08F6" w:rsidP="00DE08F6">
      <w:pPr>
        <w:spacing w:after="35" w:line="259" w:lineRule="auto"/>
        <w:ind w:left="0" w:hanging="2"/>
      </w:pPr>
      <w:bookmarkStart w:id="0" w:name="_heading=h.iizgswhn5gy1" w:colFirst="0" w:colLast="0"/>
      <w:bookmarkEnd w:id="0"/>
      <w:r>
        <w:t>•</w:t>
      </w:r>
      <w:r>
        <w:tab/>
        <w:t xml:space="preserve">Di essere disponibile a svolgere l’incarico senza riserve, secondo le indicazioni </w:t>
      </w:r>
      <w:proofErr w:type="spellStart"/>
      <w:r>
        <w:t>dell?ente</w:t>
      </w:r>
      <w:proofErr w:type="spellEnd"/>
      <w:r>
        <w:t xml:space="preserve"> Gestore;</w:t>
      </w:r>
    </w:p>
    <w:p w14:paraId="515981FB" w14:textId="77777777" w:rsidR="00DE08F6" w:rsidRDefault="00DE08F6" w:rsidP="00DE08F6">
      <w:pPr>
        <w:spacing w:after="35" w:line="259" w:lineRule="auto"/>
        <w:ind w:left="0" w:hanging="2"/>
      </w:pPr>
      <w:r>
        <w:t>•</w:t>
      </w:r>
      <w:r>
        <w:tab/>
        <w:t>Di essere esperto nella gestione di piattaforme informatiche;</w:t>
      </w:r>
    </w:p>
    <w:p w14:paraId="71DC4C61" w14:textId="77777777" w:rsidR="00DE08F6" w:rsidRDefault="00DE08F6" w:rsidP="00DE08F6">
      <w:pPr>
        <w:spacing w:after="35" w:line="259" w:lineRule="auto"/>
        <w:ind w:left="0" w:hanging="2"/>
        <w:rPr>
          <w:b/>
        </w:rPr>
      </w:pPr>
    </w:p>
    <w:p w14:paraId="2B6B090B" w14:textId="77777777" w:rsidR="00DE08F6" w:rsidRDefault="00DE08F6" w:rsidP="00DE08F6">
      <w:pPr>
        <w:spacing w:after="35" w:line="259" w:lineRule="auto"/>
        <w:ind w:left="0" w:hanging="2"/>
        <w:jc w:val="center"/>
        <w:rPr>
          <w:b/>
        </w:rPr>
      </w:pPr>
    </w:p>
    <w:p w14:paraId="4446C2BD" w14:textId="77777777" w:rsidR="006D58AE" w:rsidRDefault="006D58AE" w:rsidP="00DE08F6">
      <w:pPr>
        <w:spacing w:after="35" w:line="259" w:lineRule="auto"/>
        <w:ind w:left="0" w:hanging="2"/>
        <w:jc w:val="center"/>
        <w:rPr>
          <w:b/>
        </w:rPr>
      </w:pPr>
    </w:p>
    <w:p w14:paraId="69A99B08" w14:textId="77777777" w:rsidR="00DE08F6" w:rsidRDefault="00DE08F6" w:rsidP="00DE08F6">
      <w:pPr>
        <w:spacing w:after="35" w:line="259" w:lineRule="auto"/>
        <w:ind w:left="0" w:hanging="2"/>
        <w:jc w:val="center"/>
        <w:rPr>
          <w:b/>
        </w:rPr>
      </w:pPr>
      <w:r>
        <w:rPr>
          <w:b/>
        </w:rPr>
        <w:t>DICHIARA DI ESSERE IN POSSESSO DEI SEGUENTI TITOLI/ESPERIENZE PROFESSIONALI</w:t>
      </w:r>
    </w:p>
    <w:p w14:paraId="2AAD81F6" w14:textId="77777777" w:rsidR="00DE08F6" w:rsidRDefault="00DE08F6" w:rsidP="00DE08F6">
      <w:pPr>
        <w:spacing w:after="35" w:line="259" w:lineRule="auto"/>
        <w:ind w:left="0" w:hanging="2"/>
        <w:jc w:val="center"/>
        <w:sectPr w:rsidR="00DE08F6">
          <w:footerReference w:type="even" r:id="rId8"/>
          <w:footerReference w:type="default" r:id="rId9"/>
          <w:pgSz w:w="11907" w:h="16839"/>
          <w:pgMar w:top="709" w:right="993" w:bottom="284" w:left="1134" w:header="567" w:footer="304" w:gutter="0"/>
          <w:pgNumType w:start="1"/>
          <w:cols w:space="720"/>
        </w:sectPr>
      </w:pPr>
      <w:r>
        <w:rPr>
          <w:b/>
        </w:rPr>
        <w:t>Dichiarazione resa ai sens</w:t>
      </w:r>
      <w:r w:rsidR="00C60EC2">
        <w:rPr>
          <w:b/>
        </w:rPr>
        <w:t>i e per gli effetti DPR 445/20</w:t>
      </w:r>
    </w:p>
    <w:p w14:paraId="5D5F7E1A" w14:textId="77777777" w:rsidR="00652584" w:rsidRDefault="00652584" w:rsidP="00E32C64">
      <w:pPr>
        <w:widowControl w:val="0"/>
        <w:ind w:leftChars="0" w:left="0" w:firstLineChars="0" w:firstLine="0"/>
        <w:jc w:val="both"/>
      </w:pPr>
    </w:p>
    <w:p w14:paraId="33758D14" w14:textId="77777777" w:rsidR="0039604E" w:rsidRDefault="0039604E">
      <w:pPr>
        <w:widowControl w:val="0"/>
        <w:ind w:left="0" w:hanging="2"/>
        <w:jc w:val="both"/>
      </w:pPr>
    </w:p>
    <w:tbl>
      <w:tblPr>
        <w:tblStyle w:val="a4"/>
        <w:tblW w:w="9764" w:type="dxa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26"/>
        <w:gridCol w:w="2519"/>
        <w:gridCol w:w="1166"/>
        <w:gridCol w:w="1171"/>
        <w:gridCol w:w="1382"/>
      </w:tblGrid>
      <w:tr w:rsidR="009255EC" w14:paraId="2B931CD2" w14:textId="77777777">
        <w:trPr>
          <w:trHeight w:val="503"/>
        </w:trPr>
        <w:tc>
          <w:tcPr>
            <w:tcW w:w="9764" w:type="dxa"/>
            <w:gridSpan w:val="5"/>
            <w:shd w:val="clear" w:color="auto" w:fill="D9D9D9"/>
          </w:tcPr>
          <w:p w14:paraId="3FB205BE" w14:textId="77777777" w:rsidR="009255EC" w:rsidRDefault="0039604E">
            <w:pPr>
              <w:spacing w:before="51"/>
              <w:ind w:left="0" w:right="125" w:hanging="2"/>
              <w:jc w:val="center"/>
            </w:pPr>
            <w:r>
              <w:rPr>
                <w:b/>
              </w:rPr>
              <w:t>TABELLA TITOLI</w:t>
            </w:r>
          </w:p>
        </w:tc>
      </w:tr>
      <w:tr w:rsidR="009255EC" w14:paraId="19F36C71" w14:textId="77777777">
        <w:trPr>
          <w:trHeight w:val="695"/>
        </w:trPr>
        <w:tc>
          <w:tcPr>
            <w:tcW w:w="9764" w:type="dxa"/>
            <w:gridSpan w:val="5"/>
          </w:tcPr>
          <w:p w14:paraId="45C5731D" w14:textId="77777777" w:rsidR="009255EC" w:rsidRDefault="009255EC">
            <w:pPr>
              <w:spacing w:before="51"/>
              <w:ind w:left="0" w:right="125" w:hanging="2"/>
              <w:jc w:val="center"/>
              <w:rPr>
                <w:b/>
              </w:rPr>
            </w:pPr>
          </w:p>
          <w:p w14:paraId="42DDFCAC" w14:textId="1331C04D" w:rsidR="009255EC" w:rsidRDefault="00652584">
            <w:pPr>
              <w:spacing w:before="51"/>
              <w:ind w:left="0" w:right="125" w:hanging="2"/>
              <w:jc w:val="center"/>
              <w:rPr>
                <w:b/>
              </w:rPr>
            </w:pPr>
            <w:r>
              <w:rPr>
                <w:b/>
              </w:rPr>
              <w:t xml:space="preserve">TITOLI DI STUDIO - MAX </w:t>
            </w:r>
            <w:r w:rsidR="0075749F">
              <w:rPr>
                <w:b/>
              </w:rPr>
              <w:t>12</w:t>
            </w:r>
          </w:p>
          <w:p w14:paraId="593323DB" w14:textId="77777777" w:rsidR="009255EC" w:rsidRDefault="0039604E">
            <w:pPr>
              <w:spacing w:before="51"/>
              <w:ind w:left="0" w:right="125" w:hanging="2"/>
            </w:pPr>
            <w:r>
              <w:rPr>
                <w:b/>
              </w:rPr>
              <w:t>*indicare solo il titolo più elevato</w:t>
            </w:r>
          </w:p>
        </w:tc>
      </w:tr>
      <w:tr w:rsidR="009255EC" w14:paraId="69793D77" w14:textId="77777777">
        <w:trPr>
          <w:trHeight w:val="1209"/>
        </w:trPr>
        <w:tc>
          <w:tcPr>
            <w:tcW w:w="3526" w:type="dxa"/>
          </w:tcPr>
          <w:p w14:paraId="2A93E366" w14:textId="77777777" w:rsidR="009255EC" w:rsidRDefault="009255EC">
            <w:pPr>
              <w:ind w:left="0" w:hanging="2"/>
            </w:pPr>
          </w:p>
        </w:tc>
        <w:tc>
          <w:tcPr>
            <w:tcW w:w="2519" w:type="dxa"/>
          </w:tcPr>
          <w:p w14:paraId="06878A50" w14:textId="77777777" w:rsidR="009255EC" w:rsidRDefault="009255EC">
            <w:pPr>
              <w:spacing w:before="210"/>
              <w:ind w:left="0" w:hanging="2"/>
            </w:pPr>
          </w:p>
          <w:p w14:paraId="18D1D2C4" w14:textId="77777777" w:rsidR="009255EC" w:rsidRDefault="0039604E">
            <w:pPr>
              <w:ind w:left="0" w:hanging="2"/>
            </w:pPr>
            <w:r>
              <w:rPr>
                <w:b/>
              </w:rPr>
              <w:t>PUNTI</w:t>
            </w:r>
          </w:p>
        </w:tc>
        <w:tc>
          <w:tcPr>
            <w:tcW w:w="1166" w:type="dxa"/>
          </w:tcPr>
          <w:p w14:paraId="448F696B" w14:textId="77777777" w:rsidR="009255EC" w:rsidRDefault="0039604E">
            <w:pPr>
              <w:spacing w:before="50"/>
              <w:ind w:left="0" w:right="86" w:hanging="2"/>
              <w:jc w:val="center"/>
            </w:pPr>
            <w:r>
              <w:rPr>
                <w:b/>
              </w:rPr>
              <w:t>Punti attribuiti dal candidato</w:t>
            </w:r>
          </w:p>
        </w:tc>
        <w:tc>
          <w:tcPr>
            <w:tcW w:w="1171" w:type="dxa"/>
          </w:tcPr>
          <w:p w14:paraId="4CCBFAE6" w14:textId="77777777" w:rsidR="009255EC" w:rsidRDefault="0039604E">
            <w:pPr>
              <w:spacing w:before="54" w:line="249" w:lineRule="auto"/>
              <w:ind w:left="0" w:right="72" w:hanging="2"/>
              <w:jc w:val="both"/>
            </w:pPr>
            <w:r>
              <w:rPr>
                <w:b/>
              </w:rPr>
              <w:t>Punteggio dichiarato e pag. CV</w:t>
            </w:r>
          </w:p>
        </w:tc>
        <w:tc>
          <w:tcPr>
            <w:tcW w:w="1382" w:type="dxa"/>
          </w:tcPr>
          <w:p w14:paraId="486518E7" w14:textId="77777777" w:rsidR="009255EC" w:rsidRDefault="0039604E">
            <w:pPr>
              <w:spacing w:before="50"/>
              <w:ind w:left="0" w:right="53" w:hanging="2"/>
              <w:jc w:val="center"/>
            </w:pPr>
            <w:r>
              <w:rPr>
                <w:b/>
              </w:rPr>
              <w:t>Punti attribuiti dalla commissione</w:t>
            </w:r>
          </w:p>
        </w:tc>
      </w:tr>
      <w:tr w:rsidR="009255EC" w14:paraId="5315AE75" w14:textId="77777777">
        <w:trPr>
          <w:trHeight w:val="340"/>
        </w:trPr>
        <w:tc>
          <w:tcPr>
            <w:tcW w:w="3526" w:type="dxa"/>
          </w:tcPr>
          <w:p w14:paraId="6B37FF7B" w14:textId="77777777" w:rsidR="009255EC" w:rsidRDefault="0039604E">
            <w:pPr>
              <w:spacing w:before="51"/>
              <w:ind w:left="0" w:hanging="2"/>
            </w:pPr>
            <w:r>
              <w:t>*Diploma</w:t>
            </w:r>
          </w:p>
        </w:tc>
        <w:tc>
          <w:tcPr>
            <w:tcW w:w="2519" w:type="dxa"/>
          </w:tcPr>
          <w:p w14:paraId="5E50F82F" w14:textId="77777777" w:rsidR="009255EC" w:rsidRDefault="0039604E">
            <w:pPr>
              <w:spacing w:before="51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66" w:type="dxa"/>
          </w:tcPr>
          <w:p w14:paraId="634E0F7E" w14:textId="77777777" w:rsidR="009255EC" w:rsidRDefault="009255EC">
            <w:pPr>
              <w:ind w:left="0" w:hanging="2"/>
            </w:pPr>
          </w:p>
        </w:tc>
        <w:tc>
          <w:tcPr>
            <w:tcW w:w="1171" w:type="dxa"/>
          </w:tcPr>
          <w:p w14:paraId="44B54E9B" w14:textId="77777777" w:rsidR="009255EC" w:rsidRDefault="009255EC">
            <w:pPr>
              <w:ind w:left="0" w:hanging="2"/>
            </w:pPr>
          </w:p>
        </w:tc>
        <w:tc>
          <w:tcPr>
            <w:tcW w:w="1382" w:type="dxa"/>
          </w:tcPr>
          <w:p w14:paraId="7A95777B" w14:textId="77777777" w:rsidR="009255EC" w:rsidRDefault="009255EC">
            <w:pPr>
              <w:ind w:left="0" w:hanging="2"/>
            </w:pPr>
          </w:p>
        </w:tc>
      </w:tr>
      <w:tr w:rsidR="009255EC" w14:paraId="0E80F416" w14:textId="77777777">
        <w:trPr>
          <w:trHeight w:val="342"/>
        </w:trPr>
        <w:tc>
          <w:tcPr>
            <w:tcW w:w="3526" w:type="dxa"/>
          </w:tcPr>
          <w:p w14:paraId="01D29340" w14:textId="77777777" w:rsidR="009255EC" w:rsidRDefault="0039604E">
            <w:pPr>
              <w:spacing w:before="51"/>
              <w:ind w:left="0" w:hanging="2"/>
            </w:pPr>
            <w:r>
              <w:t>*Laurea triennale</w:t>
            </w:r>
          </w:p>
        </w:tc>
        <w:tc>
          <w:tcPr>
            <w:tcW w:w="2519" w:type="dxa"/>
          </w:tcPr>
          <w:p w14:paraId="0667C270" w14:textId="77777777" w:rsidR="009255EC" w:rsidRDefault="0039604E">
            <w:pPr>
              <w:spacing w:before="51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166" w:type="dxa"/>
          </w:tcPr>
          <w:p w14:paraId="559B0167" w14:textId="77777777" w:rsidR="009255EC" w:rsidRDefault="009255EC">
            <w:pPr>
              <w:ind w:left="0" w:hanging="2"/>
            </w:pPr>
          </w:p>
        </w:tc>
        <w:tc>
          <w:tcPr>
            <w:tcW w:w="1171" w:type="dxa"/>
          </w:tcPr>
          <w:p w14:paraId="3691BE86" w14:textId="77777777" w:rsidR="009255EC" w:rsidRDefault="009255EC">
            <w:pPr>
              <w:ind w:left="0" w:hanging="2"/>
            </w:pPr>
          </w:p>
        </w:tc>
        <w:tc>
          <w:tcPr>
            <w:tcW w:w="1382" w:type="dxa"/>
          </w:tcPr>
          <w:p w14:paraId="1046FDBD" w14:textId="77777777" w:rsidR="009255EC" w:rsidRDefault="009255EC">
            <w:pPr>
              <w:ind w:left="0" w:hanging="2"/>
            </w:pPr>
          </w:p>
        </w:tc>
      </w:tr>
      <w:tr w:rsidR="009255EC" w14:paraId="11CF1083" w14:textId="77777777">
        <w:trPr>
          <w:trHeight w:val="630"/>
        </w:trPr>
        <w:tc>
          <w:tcPr>
            <w:tcW w:w="3526" w:type="dxa"/>
          </w:tcPr>
          <w:p w14:paraId="04209ADB" w14:textId="77777777" w:rsidR="009255EC" w:rsidRDefault="0039604E">
            <w:pPr>
              <w:spacing w:before="30"/>
              <w:ind w:left="0" w:right="96" w:hanging="2"/>
            </w:pPr>
            <w:r>
              <w:t xml:space="preserve">*Laurea magistrale </w:t>
            </w:r>
          </w:p>
        </w:tc>
        <w:tc>
          <w:tcPr>
            <w:tcW w:w="2519" w:type="dxa"/>
          </w:tcPr>
          <w:p w14:paraId="71E17323" w14:textId="77777777" w:rsidR="009255EC" w:rsidRDefault="0039604E">
            <w:pPr>
              <w:spacing w:before="51"/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66" w:type="dxa"/>
          </w:tcPr>
          <w:p w14:paraId="710AECAA" w14:textId="77777777" w:rsidR="009255EC" w:rsidRDefault="009255EC">
            <w:pPr>
              <w:ind w:left="0" w:hanging="2"/>
            </w:pPr>
          </w:p>
        </w:tc>
        <w:tc>
          <w:tcPr>
            <w:tcW w:w="1171" w:type="dxa"/>
          </w:tcPr>
          <w:p w14:paraId="4B2625C6" w14:textId="77777777" w:rsidR="009255EC" w:rsidRDefault="009255EC">
            <w:pPr>
              <w:ind w:left="0" w:hanging="2"/>
            </w:pPr>
          </w:p>
        </w:tc>
        <w:tc>
          <w:tcPr>
            <w:tcW w:w="1382" w:type="dxa"/>
          </w:tcPr>
          <w:p w14:paraId="11840C0D" w14:textId="77777777" w:rsidR="009255EC" w:rsidRDefault="009255EC">
            <w:pPr>
              <w:ind w:left="0" w:hanging="2"/>
            </w:pPr>
          </w:p>
        </w:tc>
      </w:tr>
      <w:tr w:rsidR="009255EC" w14:paraId="76CB1CE6" w14:textId="77777777">
        <w:trPr>
          <w:trHeight w:val="1230"/>
        </w:trPr>
        <w:tc>
          <w:tcPr>
            <w:tcW w:w="3526" w:type="dxa"/>
          </w:tcPr>
          <w:p w14:paraId="4FB9377F" w14:textId="77777777" w:rsidR="009255EC" w:rsidRDefault="0039604E">
            <w:pPr>
              <w:spacing w:before="51"/>
              <w:ind w:left="0" w:hanging="2"/>
            </w:pPr>
            <w:r>
              <w:t>Altre lauree/diplomi</w:t>
            </w:r>
          </w:p>
        </w:tc>
        <w:tc>
          <w:tcPr>
            <w:tcW w:w="2519" w:type="dxa"/>
          </w:tcPr>
          <w:p w14:paraId="0F92EF09" w14:textId="77777777" w:rsidR="009255EC" w:rsidRDefault="00652584">
            <w:pPr>
              <w:spacing w:before="51" w:line="256" w:lineRule="auto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39604E">
              <w:rPr>
                <w:b/>
                <w:sz w:val="20"/>
                <w:szCs w:val="20"/>
              </w:rPr>
              <w:t xml:space="preserve"> punti per ogni laurea/diploma aggiuntivo</w:t>
            </w:r>
          </w:p>
          <w:p w14:paraId="12E8F554" w14:textId="77777777" w:rsidR="009255EC" w:rsidRDefault="0039604E">
            <w:pPr>
              <w:spacing w:before="5"/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(max 2 punti)</w:t>
            </w:r>
          </w:p>
        </w:tc>
        <w:tc>
          <w:tcPr>
            <w:tcW w:w="1166" w:type="dxa"/>
          </w:tcPr>
          <w:p w14:paraId="0E184ED1" w14:textId="77777777" w:rsidR="009255EC" w:rsidRDefault="009255EC">
            <w:pPr>
              <w:ind w:left="0" w:hanging="2"/>
            </w:pPr>
          </w:p>
        </w:tc>
        <w:tc>
          <w:tcPr>
            <w:tcW w:w="1171" w:type="dxa"/>
          </w:tcPr>
          <w:p w14:paraId="55945D59" w14:textId="77777777" w:rsidR="009255EC" w:rsidRDefault="009255EC">
            <w:pPr>
              <w:ind w:left="0" w:hanging="2"/>
            </w:pPr>
          </w:p>
        </w:tc>
        <w:tc>
          <w:tcPr>
            <w:tcW w:w="1382" w:type="dxa"/>
          </w:tcPr>
          <w:p w14:paraId="37CE0CBA" w14:textId="77777777" w:rsidR="009255EC" w:rsidRDefault="009255EC">
            <w:pPr>
              <w:ind w:left="0" w:hanging="2"/>
            </w:pPr>
          </w:p>
        </w:tc>
      </w:tr>
      <w:tr w:rsidR="0075749F" w14:paraId="6558032F" w14:textId="77777777">
        <w:trPr>
          <w:trHeight w:val="1230"/>
        </w:trPr>
        <w:tc>
          <w:tcPr>
            <w:tcW w:w="3526" w:type="dxa"/>
          </w:tcPr>
          <w:p w14:paraId="3C4B25B3" w14:textId="47CC02A7" w:rsidR="0075749F" w:rsidRDefault="0075749F">
            <w:pPr>
              <w:spacing w:before="51"/>
              <w:ind w:left="0" w:hanging="2"/>
            </w:pPr>
            <w:r>
              <w:t>Master universitario/corso di perfezionamento (60 CFU) inerente la disciplina del profilo per cui si candida</w:t>
            </w:r>
          </w:p>
        </w:tc>
        <w:tc>
          <w:tcPr>
            <w:tcW w:w="2519" w:type="dxa"/>
          </w:tcPr>
          <w:p w14:paraId="29F22297" w14:textId="4B9FC34D" w:rsidR="0075749F" w:rsidRDefault="0075749F">
            <w:pPr>
              <w:spacing w:before="51" w:line="256" w:lineRule="auto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punti per ogni master (max 4 punti)</w:t>
            </w:r>
          </w:p>
        </w:tc>
        <w:tc>
          <w:tcPr>
            <w:tcW w:w="1166" w:type="dxa"/>
          </w:tcPr>
          <w:p w14:paraId="4925B72C" w14:textId="77777777" w:rsidR="0075749F" w:rsidRDefault="0075749F">
            <w:pPr>
              <w:ind w:left="0" w:hanging="2"/>
            </w:pPr>
          </w:p>
        </w:tc>
        <w:tc>
          <w:tcPr>
            <w:tcW w:w="1171" w:type="dxa"/>
          </w:tcPr>
          <w:p w14:paraId="46F0F54A" w14:textId="77777777" w:rsidR="0075749F" w:rsidRDefault="0075749F">
            <w:pPr>
              <w:ind w:left="0" w:hanging="2"/>
            </w:pPr>
          </w:p>
        </w:tc>
        <w:tc>
          <w:tcPr>
            <w:tcW w:w="1382" w:type="dxa"/>
          </w:tcPr>
          <w:p w14:paraId="24FEFDB6" w14:textId="77777777" w:rsidR="0075749F" w:rsidRDefault="0075749F">
            <w:pPr>
              <w:ind w:left="0" w:hanging="2"/>
            </w:pPr>
          </w:p>
        </w:tc>
      </w:tr>
      <w:tr w:rsidR="009255EC" w14:paraId="7EBEFD19" w14:textId="77777777">
        <w:trPr>
          <w:trHeight w:val="350"/>
        </w:trPr>
        <w:tc>
          <w:tcPr>
            <w:tcW w:w="9764" w:type="dxa"/>
            <w:gridSpan w:val="5"/>
          </w:tcPr>
          <w:p w14:paraId="6920A1E2" w14:textId="77777777" w:rsidR="009255EC" w:rsidRDefault="009255EC">
            <w:pPr>
              <w:ind w:left="0" w:hanging="2"/>
              <w:jc w:val="center"/>
              <w:rPr>
                <w:b/>
              </w:rPr>
            </w:pPr>
          </w:p>
          <w:p w14:paraId="23EF3E89" w14:textId="77777777" w:rsidR="009255EC" w:rsidRDefault="0039604E">
            <w:pPr>
              <w:ind w:left="0" w:hanging="2"/>
              <w:jc w:val="center"/>
              <w:rPr>
                <w:b/>
              </w:rPr>
            </w:pPr>
            <w:r>
              <w:rPr>
                <w:b/>
              </w:rPr>
              <w:t>TITOLI CULTURALI – MAX 12 punti</w:t>
            </w:r>
          </w:p>
          <w:p w14:paraId="2C3EC2AC" w14:textId="77777777" w:rsidR="009255EC" w:rsidRDefault="009255EC">
            <w:pPr>
              <w:ind w:left="0" w:hanging="2"/>
              <w:jc w:val="center"/>
            </w:pPr>
          </w:p>
        </w:tc>
      </w:tr>
      <w:tr w:rsidR="009255EC" w14:paraId="63FE69FE" w14:textId="77777777">
        <w:trPr>
          <w:trHeight w:val="1209"/>
        </w:trPr>
        <w:tc>
          <w:tcPr>
            <w:tcW w:w="3526" w:type="dxa"/>
          </w:tcPr>
          <w:p w14:paraId="0000A644" w14:textId="77777777" w:rsidR="009255EC" w:rsidRDefault="0039604E">
            <w:pPr>
              <w:spacing w:before="54" w:line="264" w:lineRule="auto"/>
              <w:ind w:left="0" w:right="34" w:hanging="2"/>
              <w:jc w:val="both"/>
            </w:pPr>
            <w:r>
              <w:t>Competenze informatiche e digitali certificate (Microsoft, Cisco, ECDL, EIPASS, etc.) acquisite nell’ultimo quinquennio</w:t>
            </w:r>
          </w:p>
        </w:tc>
        <w:tc>
          <w:tcPr>
            <w:tcW w:w="2519" w:type="dxa"/>
          </w:tcPr>
          <w:p w14:paraId="33F72DAF" w14:textId="77777777" w:rsidR="009255EC" w:rsidRDefault="0039604E">
            <w:pPr>
              <w:spacing w:before="54" w:line="254" w:lineRule="auto"/>
              <w:ind w:left="0" w:right="67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punti per ogni certificazione (max 6 punti)</w:t>
            </w:r>
          </w:p>
        </w:tc>
        <w:tc>
          <w:tcPr>
            <w:tcW w:w="1166" w:type="dxa"/>
          </w:tcPr>
          <w:p w14:paraId="2CA06825" w14:textId="77777777" w:rsidR="009255EC" w:rsidRDefault="009255EC">
            <w:pPr>
              <w:ind w:left="0" w:hanging="2"/>
            </w:pPr>
          </w:p>
        </w:tc>
        <w:tc>
          <w:tcPr>
            <w:tcW w:w="1171" w:type="dxa"/>
          </w:tcPr>
          <w:p w14:paraId="20C82557" w14:textId="77777777" w:rsidR="009255EC" w:rsidRDefault="009255EC">
            <w:pPr>
              <w:ind w:left="0" w:hanging="2"/>
            </w:pPr>
          </w:p>
        </w:tc>
        <w:tc>
          <w:tcPr>
            <w:tcW w:w="1382" w:type="dxa"/>
          </w:tcPr>
          <w:p w14:paraId="394D428A" w14:textId="77777777" w:rsidR="009255EC" w:rsidRDefault="009255EC">
            <w:pPr>
              <w:ind w:left="0" w:hanging="2"/>
            </w:pPr>
          </w:p>
        </w:tc>
      </w:tr>
      <w:tr w:rsidR="009255EC" w14:paraId="51B4D849" w14:textId="77777777">
        <w:trPr>
          <w:trHeight w:val="1209"/>
        </w:trPr>
        <w:tc>
          <w:tcPr>
            <w:tcW w:w="3526" w:type="dxa"/>
          </w:tcPr>
          <w:p w14:paraId="32352884" w14:textId="77777777" w:rsidR="009255EC" w:rsidRDefault="0039604E">
            <w:pPr>
              <w:spacing w:before="51" w:line="252" w:lineRule="auto"/>
              <w:ind w:left="0" w:right="95" w:hanging="2"/>
              <w:jc w:val="both"/>
            </w:pPr>
            <w:r>
              <w:t>Partecipazione negli ultimi 5 anni a corsi di formazione (min. 15 ore)  su  tematiche  attinenti  il profilo per il quale si candida</w:t>
            </w:r>
          </w:p>
        </w:tc>
        <w:tc>
          <w:tcPr>
            <w:tcW w:w="2519" w:type="dxa"/>
          </w:tcPr>
          <w:p w14:paraId="3C60115E" w14:textId="77777777" w:rsidR="009255EC" w:rsidRDefault="0039604E">
            <w:pPr>
              <w:spacing w:before="51" w:line="261" w:lineRule="auto"/>
              <w:ind w:left="0" w:hanging="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punti per ogni corso (max 6 punti)</w:t>
            </w:r>
          </w:p>
        </w:tc>
        <w:tc>
          <w:tcPr>
            <w:tcW w:w="1166" w:type="dxa"/>
          </w:tcPr>
          <w:p w14:paraId="4C870C94" w14:textId="77777777" w:rsidR="009255EC" w:rsidRDefault="009255EC">
            <w:pPr>
              <w:ind w:left="0" w:hanging="2"/>
            </w:pPr>
          </w:p>
        </w:tc>
        <w:tc>
          <w:tcPr>
            <w:tcW w:w="1171" w:type="dxa"/>
          </w:tcPr>
          <w:p w14:paraId="73FA63E7" w14:textId="77777777" w:rsidR="009255EC" w:rsidRDefault="009255EC">
            <w:pPr>
              <w:ind w:left="0" w:hanging="2"/>
            </w:pPr>
          </w:p>
        </w:tc>
        <w:tc>
          <w:tcPr>
            <w:tcW w:w="1382" w:type="dxa"/>
          </w:tcPr>
          <w:p w14:paraId="67D78276" w14:textId="77777777" w:rsidR="009255EC" w:rsidRDefault="009255EC">
            <w:pPr>
              <w:ind w:left="0" w:hanging="2"/>
            </w:pPr>
          </w:p>
        </w:tc>
      </w:tr>
    </w:tbl>
    <w:p w14:paraId="21DA462F" w14:textId="77777777" w:rsidR="009255EC" w:rsidRDefault="009255EC" w:rsidP="004A1D3A">
      <w:pPr>
        <w:widowControl w:val="0"/>
        <w:ind w:leftChars="0" w:left="0" w:firstLineChars="0" w:firstLine="0"/>
        <w:sectPr w:rsidR="009255EC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440" w:right="992" w:bottom="1200" w:left="992" w:header="0" w:footer="1002" w:gutter="0"/>
          <w:cols w:space="720"/>
        </w:sectPr>
      </w:pPr>
    </w:p>
    <w:p w14:paraId="4DC32E7F" w14:textId="77777777" w:rsidR="009255EC" w:rsidRDefault="009255EC" w:rsidP="004A1D3A">
      <w:pPr>
        <w:widowControl w:val="0"/>
        <w:ind w:leftChars="0" w:left="0" w:firstLineChars="0" w:firstLine="0"/>
      </w:pPr>
    </w:p>
    <w:tbl>
      <w:tblPr>
        <w:tblStyle w:val="a5"/>
        <w:tblpPr w:leftFromText="180" w:rightFromText="180" w:topFromText="180" w:bottomFromText="180" w:vertAnchor="text" w:tblpX="148" w:tblpY="265"/>
        <w:tblW w:w="97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09"/>
        <w:gridCol w:w="2410"/>
        <w:gridCol w:w="992"/>
        <w:gridCol w:w="1171"/>
        <w:gridCol w:w="1382"/>
      </w:tblGrid>
      <w:tr w:rsidR="006D58AE" w14:paraId="7FC2679F" w14:textId="77777777" w:rsidTr="000A4B93">
        <w:trPr>
          <w:trHeight w:val="340"/>
        </w:trPr>
        <w:tc>
          <w:tcPr>
            <w:tcW w:w="9764" w:type="dxa"/>
            <w:gridSpan w:val="5"/>
          </w:tcPr>
          <w:p w14:paraId="53DBAB88" w14:textId="77777777" w:rsidR="006D58AE" w:rsidRPr="00F2493B" w:rsidRDefault="006D58AE" w:rsidP="000A4B93">
            <w:pPr>
              <w:spacing w:before="51"/>
              <w:ind w:left="0" w:right="125" w:hanging="2"/>
              <w:jc w:val="center"/>
              <w:textDirection w:val="lrTb"/>
              <w:rPr>
                <w:b/>
              </w:rPr>
            </w:pPr>
            <w:r w:rsidRPr="00F2493B">
              <w:rPr>
                <w:b/>
              </w:rPr>
              <w:t>TITOLI DI SERVIZIO- MAX 65 PUNTI</w:t>
            </w:r>
          </w:p>
          <w:p w14:paraId="2D5061BD" w14:textId="77777777" w:rsidR="006D58AE" w:rsidRPr="00F2493B" w:rsidRDefault="006D58AE" w:rsidP="000A4B93">
            <w:pPr>
              <w:spacing w:before="51"/>
              <w:ind w:left="0" w:right="125" w:hanging="2"/>
              <w:textDirection w:val="lrTb"/>
            </w:pPr>
            <w:r w:rsidRPr="00F2493B">
              <w:t>* Non sono cumulabili se svolti nello stesso anno scolastico</w:t>
            </w:r>
          </w:p>
        </w:tc>
      </w:tr>
      <w:tr w:rsidR="006D58AE" w14:paraId="6CA16940" w14:textId="77777777" w:rsidTr="000A4B93">
        <w:trPr>
          <w:trHeight w:val="810"/>
        </w:trPr>
        <w:tc>
          <w:tcPr>
            <w:tcW w:w="3809" w:type="dxa"/>
          </w:tcPr>
          <w:p w14:paraId="600E4867" w14:textId="77777777" w:rsidR="006D58AE" w:rsidRDefault="006D58AE" w:rsidP="000A4B93">
            <w:pPr>
              <w:spacing w:before="54" w:line="249" w:lineRule="auto"/>
              <w:ind w:left="0" w:hanging="2"/>
              <w:textDirection w:val="lrTb"/>
            </w:pPr>
            <w:r>
              <w:t>*Incarico referente IT</w:t>
            </w:r>
          </w:p>
        </w:tc>
        <w:tc>
          <w:tcPr>
            <w:tcW w:w="2410" w:type="dxa"/>
          </w:tcPr>
          <w:p w14:paraId="1EFC8B2F" w14:textId="77777777" w:rsidR="006D58AE" w:rsidRDefault="006D58AE" w:rsidP="000A4B93">
            <w:pPr>
              <w:spacing w:before="51" w:line="261" w:lineRule="auto"/>
              <w:ind w:left="0" w:hanging="2"/>
              <w:textDirection w:val="lrTb"/>
              <w:rPr>
                <w:b/>
              </w:rPr>
            </w:pPr>
            <w:r>
              <w:rPr>
                <w:b/>
              </w:rPr>
              <w:t>2 punti per ogni anno d’incarico (max 10 punti)</w:t>
            </w:r>
          </w:p>
        </w:tc>
        <w:tc>
          <w:tcPr>
            <w:tcW w:w="992" w:type="dxa"/>
          </w:tcPr>
          <w:p w14:paraId="597455E7" w14:textId="77777777" w:rsidR="006D58AE" w:rsidRDefault="006D58AE" w:rsidP="000A4B93">
            <w:pPr>
              <w:ind w:left="0" w:hanging="2"/>
              <w:textDirection w:val="lrTb"/>
            </w:pPr>
          </w:p>
        </w:tc>
        <w:tc>
          <w:tcPr>
            <w:tcW w:w="1171" w:type="dxa"/>
          </w:tcPr>
          <w:p w14:paraId="5F1051DD" w14:textId="77777777" w:rsidR="006D58AE" w:rsidRDefault="006D58AE" w:rsidP="000A4B93">
            <w:pPr>
              <w:ind w:left="0" w:hanging="2"/>
              <w:textDirection w:val="lrTb"/>
            </w:pPr>
          </w:p>
        </w:tc>
        <w:tc>
          <w:tcPr>
            <w:tcW w:w="1382" w:type="dxa"/>
          </w:tcPr>
          <w:p w14:paraId="1021680D" w14:textId="77777777" w:rsidR="006D58AE" w:rsidRDefault="006D58AE" w:rsidP="000A4B93">
            <w:pPr>
              <w:ind w:left="0" w:hanging="2"/>
              <w:textDirection w:val="lrTb"/>
            </w:pPr>
          </w:p>
        </w:tc>
      </w:tr>
      <w:tr w:rsidR="006D58AE" w14:paraId="6CEBC98E" w14:textId="77777777" w:rsidTr="000A4B93">
        <w:trPr>
          <w:trHeight w:val="735"/>
        </w:trPr>
        <w:tc>
          <w:tcPr>
            <w:tcW w:w="3809" w:type="dxa"/>
          </w:tcPr>
          <w:p w14:paraId="074FB4BD" w14:textId="77777777" w:rsidR="006D58AE" w:rsidRDefault="006D58AE" w:rsidP="000A4B93">
            <w:pPr>
              <w:spacing w:before="51" w:line="249" w:lineRule="auto"/>
              <w:ind w:left="0" w:right="96" w:hanging="2"/>
              <w:textDirection w:val="lrTb"/>
            </w:pPr>
            <w:r>
              <w:t>*Incarico componente commissione digitale</w:t>
            </w:r>
          </w:p>
          <w:p w14:paraId="17D56D23" w14:textId="77777777" w:rsidR="006D58AE" w:rsidRDefault="006D58AE" w:rsidP="000A4B93">
            <w:pPr>
              <w:spacing w:before="51" w:line="252" w:lineRule="auto"/>
              <w:ind w:left="0" w:hanging="2"/>
              <w:textDirection w:val="lrTb"/>
            </w:pPr>
          </w:p>
        </w:tc>
        <w:tc>
          <w:tcPr>
            <w:tcW w:w="2410" w:type="dxa"/>
          </w:tcPr>
          <w:p w14:paraId="71C88D36" w14:textId="77777777" w:rsidR="006D58AE" w:rsidRDefault="006D58AE" w:rsidP="000A4B93">
            <w:pPr>
              <w:spacing w:before="51" w:line="261" w:lineRule="auto"/>
              <w:ind w:left="0" w:hanging="2"/>
              <w:textDirection w:val="lrTb"/>
              <w:rPr>
                <w:b/>
              </w:rPr>
            </w:pPr>
            <w:r>
              <w:rPr>
                <w:b/>
              </w:rPr>
              <w:t>2 punti per ogni anno d’incarico (max 10 punti)</w:t>
            </w:r>
          </w:p>
        </w:tc>
        <w:tc>
          <w:tcPr>
            <w:tcW w:w="992" w:type="dxa"/>
          </w:tcPr>
          <w:p w14:paraId="35DE44FB" w14:textId="77777777" w:rsidR="006D58AE" w:rsidRDefault="006D58AE" w:rsidP="000A4B93">
            <w:pPr>
              <w:ind w:left="0" w:hanging="2"/>
              <w:textDirection w:val="lrTb"/>
            </w:pPr>
          </w:p>
        </w:tc>
        <w:tc>
          <w:tcPr>
            <w:tcW w:w="1171" w:type="dxa"/>
          </w:tcPr>
          <w:p w14:paraId="2B092E79" w14:textId="77777777" w:rsidR="006D58AE" w:rsidRDefault="006D58AE" w:rsidP="000A4B93">
            <w:pPr>
              <w:ind w:left="0" w:hanging="2"/>
              <w:textDirection w:val="lrTb"/>
            </w:pPr>
          </w:p>
        </w:tc>
        <w:tc>
          <w:tcPr>
            <w:tcW w:w="1382" w:type="dxa"/>
          </w:tcPr>
          <w:p w14:paraId="1A4890E8" w14:textId="77777777" w:rsidR="006D58AE" w:rsidRDefault="006D58AE" w:rsidP="000A4B93">
            <w:pPr>
              <w:ind w:left="0" w:hanging="2"/>
              <w:textDirection w:val="lrTb"/>
            </w:pPr>
          </w:p>
        </w:tc>
      </w:tr>
      <w:tr w:rsidR="006D58AE" w14:paraId="676A93A8" w14:textId="77777777" w:rsidTr="000A4B93">
        <w:trPr>
          <w:trHeight w:val="1542"/>
        </w:trPr>
        <w:tc>
          <w:tcPr>
            <w:tcW w:w="3809" w:type="dxa"/>
          </w:tcPr>
          <w:p w14:paraId="2CA02C0C" w14:textId="77777777" w:rsidR="006D58AE" w:rsidRDefault="006D58AE" w:rsidP="000A4B93">
            <w:pPr>
              <w:spacing w:before="51" w:line="249" w:lineRule="auto"/>
              <w:ind w:left="0" w:right="96" w:hanging="2"/>
              <w:textDirection w:val="lrTb"/>
            </w:pPr>
            <w:r>
              <w:t xml:space="preserve"> </w:t>
            </w:r>
          </w:p>
          <w:p w14:paraId="17C68BB9" w14:textId="77777777" w:rsidR="006D58AE" w:rsidRDefault="006D58AE" w:rsidP="000A4B93">
            <w:pPr>
              <w:spacing w:before="54" w:line="249" w:lineRule="auto"/>
              <w:ind w:left="0" w:hanging="2"/>
              <w:textDirection w:val="lrTb"/>
            </w:pPr>
            <w:r>
              <w:t>Responsabile di plesso/Vicepreside</w:t>
            </w:r>
          </w:p>
        </w:tc>
        <w:tc>
          <w:tcPr>
            <w:tcW w:w="2410" w:type="dxa"/>
          </w:tcPr>
          <w:p w14:paraId="36EAF6FF" w14:textId="77777777" w:rsidR="006D58AE" w:rsidRDefault="006D58AE" w:rsidP="000A4B93">
            <w:pPr>
              <w:spacing w:before="51" w:line="256" w:lineRule="auto"/>
              <w:ind w:left="0" w:right="670" w:hanging="2"/>
              <w:textDirection w:val="lrTb"/>
              <w:rPr>
                <w:b/>
              </w:rPr>
            </w:pPr>
            <w:r>
              <w:rPr>
                <w:b/>
              </w:rPr>
              <w:t>1 punto per ogni incarico,</w:t>
            </w:r>
          </w:p>
          <w:p w14:paraId="6F1276B7" w14:textId="77777777" w:rsidR="006D58AE" w:rsidRDefault="006D58AE" w:rsidP="000A4B93">
            <w:pPr>
              <w:spacing w:before="3" w:line="256" w:lineRule="auto"/>
              <w:ind w:left="0" w:hanging="2"/>
              <w:textDirection w:val="lrTb"/>
              <w:rPr>
                <w:b/>
              </w:rPr>
            </w:pPr>
            <w:r>
              <w:rPr>
                <w:b/>
              </w:rPr>
              <w:t>includendo nel computo gli anni pregressi</w:t>
            </w:r>
          </w:p>
          <w:p w14:paraId="326141C4" w14:textId="77777777" w:rsidR="006D58AE" w:rsidRDefault="006D58AE" w:rsidP="000A4B93">
            <w:pPr>
              <w:spacing w:before="2"/>
              <w:ind w:left="0" w:hanging="2"/>
              <w:textDirection w:val="lrTb"/>
              <w:rPr>
                <w:b/>
              </w:rPr>
            </w:pPr>
            <w:r>
              <w:rPr>
                <w:b/>
              </w:rPr>
              <w:t>(max 5 punti)</w:t>
            </w:r>
          </w:p>
        </w:tc>
        <w:tc>
          <w:tcPr>
            <w:tcW w:w="992" w:type="dxa"/>
          </w:tcPr>
          <w:p w14:paraId="5824DCA2" w14:textId="77777777" w:rsidR="006D58AE" w:rsidRDefault="006D58AE" w:rsidP="000A4B93">
            <w:pPr>
              <w:ind w:left="0" w:hanging="2"/>
              <w:textDirection w:val="lrTb"/>
            </w:pPr>
          </w:p>
        </w:tc>
        <w:tc>
          <w:tcPr>
            <w:tcW w:w="1171" w:type="dxa"/>
          </w:tcPr>
          <w:p w14:paraId="19312A4A" w14:textId="77777777" w:rsidR="006D58AE" w:rsidRDefault="006D58AE" w:rsidP="000A4B93">
            <w:pPr>
              <w:ind w:left="0" w:hanging="2"/>
              <w:textDirection w:val="lrTb"/>
            </w:pPr>
          </w:p>
        </w:tc>
        <w:tc>
          <w:tcPr>
            <w:tcW w:w="1382" w:type="dxa"/>
          </w:tcPr>
          <w:p w14:paraId="0E3020E4" w14:textId="77777777" w:rsidR="006D58AE" w:rsidRDefault="006D58AE" w:rsidP="000A4B93">
            <w:pPr>
              <w:ind w:left="0" w:hanging="2"/>
              <w:textDirection w:val="lrTb"/>
            </w:pPr>
          </w:p>
        </w:tc>
      </w:tr>
      <w:tr w:rsidR="006D58AE" w14:paraId="1F170A08" w14:textId="77777777" w:rsidTr="000A4B93">
        <w:trPr>
          <w:trHeight w:val="1542"/>
        </w:trPr>
        <w:tc>
          <w:tcPr>
            <w:tcW w:w="3809" w:type="dxa"/>
          </w:tcPr>
          <w:p w14:paraId="7EAF8325" w14:textId="77777777" w:rsidR="006D58AE" w:rsidRDefault="006D58AE" w:rsidP="000A4B93">
            <w:pPr>
              <w:spacing w:before="51" w:line="232" w:lineRule="auto"/>
              <w:ind w:left="0" w:right="34" w:hanging="2"/>
              <w:jc w:val="both"/>
              <w:textDirection w:val="lrTb"/>
            </w:pPr>
            <w:r>
              <w:t>Esperienza di coordinatore o membro di gruppo di progetto in attività finanziati con fondi regionali, nazionali ed europei, se inerente alla tipologia di incarico e coerenti con la figura richiesta</w:t>
            </w:r>
          </w:p>
        </w:tc>
        <w:tc>
          <w:tcPr>
            <w:tcW w:w="2410" w:type="dxa"/>
          </w:tcPr>
          <w:p w14:paraId="2E4730F5" w14:textId="77777777" w:rsidR="006D58AE" w:rsidRDefault="006D58AE" w:rsidP="000A4B93">
            <w:pPr>
              <w:spacing w:before="51" w:line="256" w:lineRule="auto"/>
              <w:ind w:left="0" w:right="885" w:hanging="2"/>
              <w:textDirection w:val="lrTb"/>
              <w:rPr>
                <w:b/>
              </w:rPr>
            </w:pPr>
            <w:r>
              <w:rPr>
                <w:b/>
              </w:rPr>
              <w:t>10 punti per ogni esperienza (max 30 punti)</w:t>
            </w:r>
          </w:p>
        </w:tc>
        <w:tc>
          <w:tcPr>
            <w:tcW w:w="992" w:type="dxa"/>
          </w:tcPr>
          <w:p w14:paraId="7C2DED0F" w14:textId="77777777" w:rsidR="006D58AE" w:rsidRDefault="006D58AE" w:rsidP="000A4B93">
            <w:pPr>
              <w:ind w:left="0" w:hanging="2"/>
              <w:textDirection w:val="lrTb"/>
            </w:pPr>
          </w:p>
        </w:tc>
        <w:tc>
          <w:tcPr>
            <w:tcW w:w="1171" w:type="dxa"/>
          </w:tcPr>
          <w:p w14:paraId="08EC5249" w14:textId="77777777" w:rsidR="006D58AE" w:rsidRDefault="006D58AE" w:rsidP="000A4B93">
            <w:pPr>
              <w:ind w:left="0" w:hanging="2"/>
              <w:textDirection w:val="lrTb"/>
            </w:pPr>
          </w:p>
        </w:tc>
        <w:tc>
          <w:tcPr>
            <w:tcW w:w="1382" w:type="dxa"/>
          </w:tcPr>
          <w:p w14:paraId="6D1D7B7B" w14:textId="77777777" w:rsidR="006D58AE" w:rsidRDefault="006D58AE" w:rsidP="000A4B93">
            <w:pPr>
              <w:ind w:left="0" w:hanging="2"/>
              <w:textDirection w:val="lrTb"/>
            </w:pPr>
          </w:p>
        </w:tc>
      </w:tr>
      <w:tr w:rsidR="006D58AE" w14:paraId="18810D96" w14:textId="77777777" w:rsidTr="000A4B93">
        <w:trPr>
          <w:trHeight w:val="1183"/>
        </w:trPr>
        <w:tc>
          <w:tcPr>
            <w:tcW w:w="3809" w:type="dxa"/>
          </w:tcPr>
          <w:p w14:paraId="51E8A18F" w14:textId="77777777" w:rsidR="006D58AE" w:rsidRDefault="006D58AE" w:rsidP="000A4B93">
            <w:pPr>
              <w:spacing w:before="53" w:line="232" w:lineRule="auto"/>
              <w:ind w:left="0" w:right="32" w:hanging="2"/>
              <w:jc w:val="both"/>
              <w:textDirection w:val="lrTb"/>
            </w:pPr>
            <w:r>
              <w:t>Attività di formatore  in attività finanziati con fondi regionali, nazionali ed europei, se inerente alla tipologia di incarico e coerenti con la figura richiesta</w:t>
            </w:r>
          </w:p>
        </w:tc>
        <w:tc>
          <w:tcPr>
            <w:tcW w:w="2410" w:type="dxa"/>
          </w:tcPr>
          <w:p w14:paraId="648ABDD1" w14:textId="77777777" w:rsidR="006D58AE" w:rsidRDefault="006D58AE" w:rsidP="000A4B93">
            <w:pPr>
              <w:spacing w:before="53" w:line="254" w:lineRule="auto"/>
              <w:ind w:left="0" w:hanging="2"/>
              <w:textDirection w:val="lrTb"/>
              <w:rPr>
                <w:b/>
              </w:rPr>
            </w:pPr>
            <w:r>
              <w:rPr>
                <w:b/>
              </w:rPr>
              <w:t>2 punto per ogni esperienza</w:t>
            </w:r>
          </w:p>
          <w:p w14:paraId="39A0F715" w14:textId="77777777" w:rsidR="006D58AE" w:rsidRDefault="006D58AE" w:rsidP="000A4B93">
            <w:pPr>
              <w:spacing w:before="6"/>
              <w:ind w:left="0" w:hanging="2"/>
              <w:textDirection w:val="lrTb"/>
              <w:rPr>
                <w:b/>
              </w:rPr>
            </w:pPr>
            <w:r>
              <w:rPr>
                <w:b/>
              </w:rPr>
              <w:t>(max 6 punti)</w:t>
            </w:r>
          </w:p>
        </w:tc>
        <w:tc>
          <w:tcPr>
            <w:tcW w:w="992" w:type="dxa"/>
          </w:tcPr>
          <w:p w14:paraId="6F33B9A4" w14:textId="77777777" w:rsidR="006D58AE" w:rsidRDefault="006D58AE" w:rsidP="000A4B93">
            <w:pPr>
              <w:ind w:left="0" w:hanging="2"/>
              <w:textDirection w:val="lrTb"/>
            </w:pPr>
          </w:p>
        </w:tc>
        <w:tc>
          <w:tcPr>
            <w:tcW w:w="1171" w:type="dxa"/>
          </w:tcPr>
          <w:p w14:paraId="2E65C0B1" w14:textId="77777777" w:rsidR="006D58AE" w:rsidRDefault="006D58AE" w:rsidP="000A4B93">
            <w:pPr>
              <w:ind w:left="0" w:hanging="2"/>
              <w:textDirection w:val="lrTb"/>
            </w:pPr>
          </w:p>
        </w:tc>
        <w:tc>
          <w:tcPr>
            <w:tcW w:w="1382" w:type="dxa"/>
          </w:tcPr>
          <w:p w14:paraId="109E0060" w14:textId="77777777" w:rsidR="006D58AE" w:rsidRDefault="006D58AE" w:rsidP="000A4B93">
            <w:pPr>
              <w:ind w:left="0" w:hanging="2"/>
              <w:textDirection w:val="lrTb"/>
            </w:pPr>
          </w:p>
        </w:tc>
      </w:tr>
      <w:tr w:rsidR="006D58AE" w14:paraId="7B45A0A7" w14:textId="77777777" w:rsidTr="000A4B93">
        <w:trPr>
          <w:trHeight w:val="1542"/>
        </w:trPr>
        <w:tc>
          <w:tcPr>
            <w:tcW w:w="3809" w:type="dxa"/>
          </w:tcPr>
          <w:p w14:paraId="29F2FB80" w14:textId="77777777" w:rsidR="006D58AE" w:rsidRDefault="006D58AE" w:rsidP="000A4B93">
            <w:pPr>
              <w:spacing w:before="53" w:line="232" w:lineRule="auto"/>
              <w:ind w:left="0" w:right="32" w:hanging="2"/>
              <w:jc w:val="both"/>
              <w:textDirection w:val="lrTb"/>
            </w:pPr>
            <w:r>
              <w:t>Attività di tutor in attività finanziati con fondi regionali, nazionali ed europei, se inerente alla tipologia di incarico e coerenti con la figura richiesta</w:t>
            </w:r>
          </w:p>
        </w:tc>
        <w:tc>
          <w:tcPr>
            <w:tcW w:w="2410" w:type="dxa"/>
          </w:tcPr>
          <w:p w14:paraId="69A72654" w14:textId="77777777" w:rsidR="006D58AE" w:rsidRDefault="006D58AE" w:rsidP="000A4B93">
            <w:pPr>
              <w:spacing w:before="53" w:line="254" w:lineRule="auto"/>
              <w:ind w:left="0" w:hanging="2"/>
              <w:textDirection w:val="lrTb"/>
              <w:rPr>
                <w:b/>
              </w:rPr>
            </w:pPr>
            <w:r>
              <w:rPr>
                <w:b/>
              </w:rPr>
              <w:t>1 punto per ogni esperienza</w:t>
            </w:r>
          </w:p>
          <w:p w14:paraId="4C7653A2" w14:textId="77777777" w:rsidR="006D58AE" w:rsidRDefault="006D58AE" w:rsidP="000A4B93">
            <w:pPr>
              <w:spacing w:before="53" w:line="254" w:lineRule="auto"/>
              <w:ind w:left="0" w:hanging="2"/>
              <w:textDirection w:val="lrTb"/>
              <w:rPr>
                <w:b/>
              </w:rPr>
            </w:pPr>
            <w:r>
              <w:rPr>
                <w:b/>
              </w:rPr>
              <w:t>(max 4 punti)</w:t>
            </w:r>
          </w:p>
        </w:tc>
        <w:tc>
          <w:tcPr>
            <w:tcW w:w="992" w:type="dxa"/>
          </w:tcPr>
          <w:p w14:paraId="72735600" w14:textId="77777777" w:rsidR="006D58AE" w:rsidRDefault="006D58AE" w:rsidP="000A4B93">
            <w:pPr>
              <w:ind w:left="0" w:hanging="2"/>
              <w:textDirection w:val="lrTb"/>
            </w:pPr>
          </w:p>
        </w:tc>
        <w:tc>
          <w:tcPr>
            <w:tcW w:w="1171" w:type="dxa"/>
          </w:tcPr>
          <w:p w14:paraId="4DB72A45" w14:textId="77777777" w:rsidR="006D58AE" w:rsidRDefault="006D58AE" w:rsidP="000A4B93">
            <w:pPr>
              <w:ind w:left="0" w:hanging="2"/>
              <w:textDirection w:val="lrTb"/>
            </w:pPr>
          </w:p>
        </w:tc>
        <w:tc>
          <w:tcPr>
            <w:tcW w:w="1382" w:type="dxa"/>
          </w:tcPr>
          <w:p w14:paraId="06DD850B" w14:textId="77777777" w:rsidR="006D58AE" w:rsidRDefault="006D58AE" w:rsidP="000A4B93">
            <w:pPr>
              <w:ind w:left="0" w:hanging="2"/>
              <w:textDirection w:val="lrTb"/>
            </w:pPr>
          </w:p>
        </w:tc>
      </w:tr>
      <w:tr w:rsidR="006D58AE" w14:paraId="2968ED46" w14:textId="77777777" w:rsidTr="000A4B93">
        <w:trPr>
          <w:trHeight w:val="854"/>
        </w:trPr>
        <w:tc>
          <w:tcPr>
            <w:tcW w:w="9764" w:type="dxa"/>
            <w:gridSpan w:val="5"/>
          </w:tcPr>
          <w:p w14:paraId="39312692" w14:textId="77777777" w:rsidR="006D58AE" w:rsidRDefault="006D58AE" w:rsidP="000A4B93">
            <w:pPr>
              <w:tabs>
                <w:tab w:val="left" w:pos="5880"/>
              </w:tabs>
              <w:spacing w:before="51"/>
              <w:ind w:left="0" w:right="144" w:hanging="2"/>
              <w:textDirection w:val="lrTb"/>
            </w:pPr>
            <w:r>
              <w:rPr>
                <w:b/>
              </w:rPr>
              <w:t>PUNTEGGIO FINALE ATTRIBUITO</w:t>
            </w:r>
            <w:r>
              <w:t xml:space="preserve"> (MAX 85)</w:t>
            </w:r>
            <w:r>
              <w:tab/>
            </w:r>
          </w:p>
          <w:p w14:paraId="2DA18B47" w14:textId="77777777" w:rsidR="006D58AE" w:rsidRDefault="006D58AE" w:rsidP="000A4B93">
            <w:pPr>
              <w:ind w:left="0" w:hanging="2"/>
              <w:textDirection w:val="lrTb"/>
              <w:rPr>
                <w:i/>
              </w:rPr>
            </w:pPr>
            <w:r>
              <w:t xml:space="preserve">                                                          </w:t>
            </w:r>
            <w:r>
              <w:rPr>
                <w:i/>
              </w:rPr>
              <w:t xml:space="preserve"> (a cura della Commissione)</w:t>
            </w:r>
          </w:p>
        </w:tc>
      </w:tr>
    </w:tbl>
    <w:p w14:paraId="39635F09" w14:textId="77777777" w:rsidR="009255EC" w:rsidRDefault="009255EC">
      <w:pPr>
        <w:widowControl w:val="0"/>
        <w:ind w:left="0" w:right="141" w:hanging="2"/>
        <w:jc w:val="both"/>
      </w:pPr>
    </w:p>
    <w:p w14:paraId="3441B67C" w14:textId="77777777" w:rsidR="006D58AE" w:rsidRDefault="006D58AE">
      <w:pPr>
        <w:widowControl w:val="0"/>
        <w:ind w:left="0" w:right="141" w:hanging="2"/>
        <w:jc w:val="both"/>
      </w:pPr>
    </w:p>
    <w:p w14:paraId="58028132" w14:textId="77777777" w:rsidR="006D58AE" w:rsidRDefault="006D58AE">
      <w:pPr>
        <w:widowControl w:val="0"/>
        <w:ind w:left="0" w:right="141" w:hanging="2"/>
        <w:jc w:val="both"/>
      </w:pPr>
    </w:p>
    <w:p w14:paraId="7323464F" w14:textId="77777777" w:rsidR="006D58AE" w:rsidRDefault="006D58AE">
      <w:pPr>
        <w:widowControl w:val="0"/>
        <w:ind w:left="0" w:right="141" w:hanging="2"/>
        <w:jc w:val="both"/>
      </w:pPr>
    </w:p>
    <w:p w14:paraId="2B4D3B2A" w14:textId="77777777" w:rsidR="006D58AE" w:rsidRDefault="006D58AE">
      <w:pPr>
        <w:widowControl w:val="0"/>
        <w:ind w:left="0" w:right="141" w:hanging="2"/>
        <w:jc w:val="both"/>
      </w:pPr>
    </w:p>
    <w:p w14:paraId="4CE3747A" w14:textId="77777777" w:rsidR="006D58AE" w:rsidRDefault="006D58AE">
      <w:pPr>
        <w:widowControl w:val="0"/>
        <w:ind w:left="0" w:right="141" w:hanging="2"/>
        <w:jc w:val="both"/>
      </w:pPr>
    </w:p>
    <w:p w14:paraId="4CF84B54" w14:textId="77777777" w:rsidR="00E32C64" w:rsidRPr="00E32C64" w:rsidRDefault="00E32C64" w:rsidP="00C60EC2">
      <w:pPr>
        <w:shd w:val="clear" w:color="auto" w:fill="FFFFFF"/>
        <w:spacing w:line="276" w:lineRule="auto"/>
        <w:ind w:left="0" w:hanging="2"/>
        <w:jc w:val="center"/>
        <w:rPr>
          <w:b/>
        </w:rPr>
      </w:pPr>
      <w:r w:rsidRPr="00E32C64">
        <w:rPr>
          <w:b/>
        </w:rPr>
        <w:t>CONDIZIONI DI AMMISSIBILITÀ</w:t>
      </w:r>
    </w:p>
    <w:p w14:paraId="6C6EBBA4" w14:textId="77777777" w:rsidR="00E32C64" w:rsidRPr="00C60EC2" w:rsidRDefault="00E32C64" w:rsidP="00C60EC2">
      <w:pPr>
        <w:pStyle w:val="Paragrafoelenco"/>
        <w:numPr>
          <w:ilvl w:val="0"/>
          <w:numId w:val="18"/>
        </w:numPr>
        <w:ind w:leftChars="0" w:firstLineChars="0"/>
        <w:jc w:val="both"/>
        <w:rPr>
          <w:rFonts w:ascii="Times New Roman" w:hAnsi="Times New Roman"/>
          <w:color w:val="000000"/>
          <w:sz w:val="24"/>
          <w:szCs w:val="24"/>
        </w:rPr>
      </w:pPr>
      <w:r w:rsidRPr="00C60EC2">
        <w:rPr>
          <w:rFonts w:ascii="Times New Roman" w:hAnsi="Times New Roman"/>
          <w:color w:val="000000"/>
          <w:sz w:val="24"/>
          <w:szCs w:val="24"/>
        </w:rPr>
        <w:t xml:space="preserve">Per accedere alla procedura di selezione, il personale esperto interessato deve possedere i seguenti requisiti: </w:t>
      </w:r>
    </w:p>
    <w:p w14:paraId="6F217285" w14:textId="77777777" w:rsidR="00E32C64" w:rsidRPr="00C60EC2" w:rsidRDefault="00E32C64" w:rsidP="00C60EC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52"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</w:rPr>
      </w:pPr>
      <w:r w:rsidRPr="00C60EC2">
        <w:rPr>
          <w:color w:val="000000"/>
        </w:rPr>
        <w:t xml:space="preserve">Docente in servizio presso l’Istituto________________ </w:t>
      </w:r>
    </w:p>
    <w:p w14:paraId="7133408A" w14:textId="77777777" w:rsidR="00E32C64" w:rsidRPr="00C60EC2" w:rsidRDefault="00E32C64" w:rsidP="00C60EC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</w:rPr>
      </w:pPr>
      <w:r w:rsidRPr="00C60EC2">
        <w:rPr>
          <w:color w:val="000000"/>
        </w:rPr>
        <w:t xml:space="preserve">Docente in possesso dei seguenti prerequisiti: </w:t>
      </w:r>
    </w:p>
    <w:p w14:paraId="563FE172" w14:textId="77777777" w:rsidR="00E32C64" w:rsidRPr="00C60EC2" w:rsidRDefault="00E32C64" w:rsidP="00C60EC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line="240" w:lineRule="auto"/>
        <w:ind w:leftChars="0" w:firstLineChars="0"/>
        <w:jc w:val="both"/>
        <w:textDirection w:val="lrTb"/>
        <w:textAlignment w:val="auto"/>
        <w:outlineLvl w:val="9"/>
        <w:rPr>
          <w:color w:val="000000"/>
        </w:rPr>
      </w:pPr>
      <w:r w:rsidRPr="00C60EC2">
        <w:rPr>
          <w:color w:val="000000"/>
        </w:rPr>
        <w:t xml:space="preserve">comprovate e documentate competenze professionali specifiche ed esperienze significative, in relazione al progetto per cui si concorre; </w:t>
      </w:r>
    </w:p>
    <w:p w14:paraId="6BB8C13B" w14:textId="77777777" w:rsidR="00E32C64" w:rsidRPr="00C60EC2" w:rsidRDefault="00E32C64" w:rsidP="00C60EC2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 w:line="276" w:lineRule="auto"/>
        <w:ind w:leftChars="0" w:right="-2" w:firstLineChars="0"/>
        <w:jc w:val="both"/>
        <w:textDirection w:val="lrTb"/>
        <w:textAlignment w:val="auto"/>
        <w:outlineLvl w:val="9"/>
        <w:rPr>
          <w:color w:val="000000"/>
        </w:rPr>
      </w:pPr>
      <w:r w:rsidRPr="00C60EC2">
        <w:rPr>
          <w:color w:val="000000"/>
        </w:rPr>
        <w:t>possesso di competenze informatiche tali da consentire l'inserimento on-line dei dati relativi alla gestione del percorso progettuale nelle sezioni di specifica competenza.</w:t>
      </w:r>
    </w:p>
    <w:p w14:paraId="29D9E713" w14:textId="77777777" w:rsidR="00E32C64" w:rsidRDefault="00E32C64" w:rsidP="00E32C64">
      <w:pPr>
        <w:shd w:val="clear" w:color="auto" w:fill="FFFFFF"/>
        <w:spacing w:line="276" w:lineRule="auto"/>
        <w:ind w:left="0" w:hanging="2"/>
        <w:jc w:val="center"/>
        <w:rPr>
          <w:b/>
        </w:rPr>
      </w:pPr>
    </w:p>
    <w:p w14:paraId="27829A72" w14:textId="77777777" w:rsidR="00E32C64" w:rsidRDefault="00E32C64" w:rsidP="00E32C64">
      <w:pPr>
        <w:shd w:val="clear" w:color="auto" w:fill="FFFFFF"/>
        <w:spacing w:line="276" w:lineRule="auto"/>
        <w:ind w:left="0" w:hanging="2"/>
        <w:jc w:val="center"/>
        <w:rPr>
          <w:b/>
        </w:rPr>
      </w:pPr>
    </w:p>
    <w:p w14:paraId="586BD962" w14:textId="77777777" w:rsidR="00E32C64" w:rsidRDefault="00E32C64" w:rsidP="00C60EC2">
      <w:pPr>
        <w:shd w:val="clear" w:color="auto" w:fill="FFFFFF"/>
        <w:spacing w:line="276" w:lineRule="auto"/>
        <w:ind w:left="0" w:hanging="2"/>
        <w:jc w:val="center"/>
        <w:rPr>
          <w:b/>
        </w:rPr>
      </w:pPr>
      <w:r>
        <w:rPr>
          <w:b/>
        </w:rPr>
        <w:t>CRITERI DI SELEZIONE E DI PRECEDENZA</w:t>
      </w:r>
    </w:p>
    <w:p w14:paraId="3C7F79DD" w14:textId="77777777" w:rsidR="00C60EC2" w:rsidRDefault="00C60EC2" w:rsidP="00C60EC2">
      <w:pPr>
        <w:shd w:val="clear" w:color="auto" w:fill="FFFFFF"/>
        <w:spacing w:line="276" w:lineRule="auto"/>
        <w:ind w:left="0" w:hanging="2"/>
        <w:jc w:val="center"/>
        <w:rPr>
          <w:b/>
        </w:rPr>
      </w:pPr>
    </w:p>
    <w:p w14:paraId="0172F765" w14:textId="77777777" w:rsidR="00E32C64" w:rsidRPr="00C60EC2" w:rsidRDefault="00E32C64" w:rsidP="00C60EC2">
      <w:pPr>
        <w:pStyle w:val="Paragrafoelenco"/>
        <w:numPr>
          <w:ilvl w:val="0"/>
          <w:numId w:val="20"/>
        </w:numPr>
        <w:ind w:leftChars="0" w:firstLineChars="0"/>
        <w:jc w:val="both"/>
        <w:textDirection w:val="lrTb"/>
        <w:rPr>
          <w:color w:val="000000"/>
        </w:rPr>
      </w:pPr>
      <w:r w:rsidRPr="00C60EC2">
        <w:rPr>
          <w:color w:val="000000"/>
        </w:rPr>
        <w:t xml:space="preserve">Per la selezione degli aspiranti, la commissione esaminatrice visti i requisiti di accesso, procederà alla valutazione dei titoli culturali e professionali e delle esperienze lavorative e attribuirà i punteggi secondo i criteri riportati nella tabella. </w:t>
      </w:r>
    </w:p>
    <w:p w14:paraId="32898495" w14:textId="77777777" w:rsidR="00E32C64" w:rsidRPr="00C60EC2" w:rsidRDefault="00E32C64" w:rsidP="00C60EC2">
      <w:pPr>
        <w:pStyle w:val="Paragrafoelenco"/>
        <w:numPr>
          <w:ilvl w:val="0"/>
          <w:numId w:val="20"/>
        </w:numPr>
        <w:ind w:leftChars="0" w:firstLineChars="0"/>
        <w:jc w:val="both"/>
        <w:textDirection w:val="lrTb"/>
        <w:rPr>
          <w:color w:val="000000"/>
        </w:rPr>
      </w:pPr>
      <w:r w:rsidRPr="00C60EC2">
        <w:rPr>
          <w:color w:val="000000"/>
        </w:rPr>
        <w:t>A parità di punteggio</w:t>
      </w:r>
      <w:r w:rsidR="00C60EC2">
        <w:rPr>
          <w:color w:val="000000"/>
        </w:rPr>
        <w:t xml:space="preserve"> sarà data precedenza al personale</w:t>
      </w:r>
      <w:r w:rsidRPr="00C60EC2">
        <w:rPr>
          <w:color w:val="000000"/>
        </w:rPr>
        <w:t xml:space="preserve"> anagraficamente più giovane. </w:t>
      </w:r>
    </w:p>
    <w:p w14:paraId="60B00605" w14:textId="77777777" w:rsidR="00E32C64" w:rsidRPr="00C60EC2" w:rsidRDefault="00E32C64" w:rsidP="00C60EC2">
      <w:pPr>
        <w:pStyle w:val="Paragrafoelenco"/>
        <w:ind w:leftChars="0" w:left="718" w:firstLineChars="0" w:firstLine="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BE3D481" w14:textId="77777777" w:rsidR="00E32C64" w:rsidRDefault="00E32C64" w:rsidP="00E32C64">
      <w:pPr>
        <w:spacing w:after="5" w:line="250" w:lineRule="auto"/>
        <w:ind w:left="0" w:right="216" w:hanging="2"/>
        <w:jc w:val="both"/>
        <w:rPr>
          <w:b/>
          <w:i/>
        </w:rPr>
      </w:pPr>
      <w:r>
        <w:rPr>
          <w:b/>
          <w:i/>
        </w:rPr>
        <w:t xml:space="preserve">     </w:t>
      </w:r>
    </w:p>
    <w:p w14:paraId="4E5C4390" w14:textId="77777777" w:rsidR="00E32C64" w:rsidRDefault="00E32C64" w:rsidP="00E32C64">
      <w:pPr>
        <w:spacing w:after="5" w:line="250" w:lineRule="auto"/>
        <w:ind w:left="0" w:right="216" w:hanging="2"/>
        <w:jc w:val="both"/>
        <w:rPr>
          <w:b/>
          <w:i/>
        </w:rPr>
      </w:pPr>
      <w:r>
        <w:rPr>
          <w:b/>
          <w:i/>
        </w:rPr>
        <w:t xml:space="preserve">   Firma   </w:t>
      </w:r>
    </w:p>
    <w:p w14:paraId="4498B7F7" w14:textId="77777777" w:rsidR="00E32C64" w:rsidRDefault="00E32C64" w:rsidP="00E32C64">
      <w:pPr>
        <w:spacing w:after="5" w:line="250" w:lineRule="auto"/>
        <w:ind w:left="0" w:right="216" w:hanging="2"/>
        <w:jc w:val="right"/>
        <w:rPr>
          <w:b/>
          <w:i/>
        </w:rPr>
      </w:pPr>
    </w:p>
    <w:p w14:paraId="31D6519A" w14:textId="77777777" w:rsidR="00E32C64" w:rsidRDefault="00E32C64" w:rsidP="00E32C64">
      <w:pPr>
        <w:spacing w:after="5" w:line="250" w:lineRule="auto"/>
        <w:ind w:left="0" w:right="216" w:hanging="2"/>
        <w:jc w:val="right"/>
        <w:rPr>
          <w:b/>
          <w:i/>
        </w:rPr>
      </w:pPr>
      <w:r>
        <w:rPr>
          <w:b/>
          <w:i/>
        </w:rPr>
        <w:t>________________________________________</w:t>
      </w:r>
    </w:p>
    <w:p w14:paraId="060556BE" w14:textId="77777777" w:rsidR="00E32C64" w:rsidRDefault="00E32C64" w:rsidP="00E32C64">
      <w:pPr>
        <w:widowControl w:val="0"/>
        <w:ind w:left="0" w:hanging="2"/>
      </w:pPr>
    </w:p>
    <w:p w14:paraId="15DD69AE" w14:textId="77777777" w:rsidR="00E32C64" w:rsidRDefault="00E32C64" w:rsidP="00E32C64">
      <w:pPr>
        <w:widowControl w:val="0"/>
        <w:ind w:left="0" w:hanging="2"/>
      </w:pPr>
    </w:p>
    <w:p w14:paraId="6A2BE398" w14:textId="77777777" w:rsidR="009255EC" w:rsidRDefault="009255EC">
      <w:pPr>
        <w:widowControl w:val="0"/>
        <w:ind w:left="0" w:right="139" w:hanging="2"/>
        <w:jc w:val="both"/>
      </w:pPr>
    </w:p>
    <w:sectPr w:rsidR="009255EC">
      <w:pgSz w:w="11910" w:h="16840"/>
      <w:pgMar w:top="440" w:right="992" w:bottom="1200" w:left="992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C84AEA" w14:textId="77777777" w:rsidR="00B011DF" w:rsidRDefault="00B011DF">
      <w:pPr>
        <w:spacing w:line="240" w:lineRule="auto"/>
        <w:ind w:left="0" w:hanging="2"/>
      </w:pPr>
      <w:r>
        <w:separator/>
      </w:r>
    </w:p>
  </w:endnote>
  <w:endnote w:type="continuationSeparator" w:id="0">
    <w:p w14:paraId="4EC277AD" w14:textId="77777777" w:rsidR="00B011DF" w:rsidRDefault="00B011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06DBC0" w14:textId="77777777" w:rsidR="00DE08F6" w:rsidRDefault="00DE08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342935A2" w14:textId="77777777" w:rsidR="00DE08F6" w:rsidRDefault="00DE08F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  <w:p w14:paraId="2BFB5C5F" w14:textId="77777777" w:rsidR="00DE08F6" w:rsidRDefault="00DE08F6">
    <w:pPr>
      <w:ind w:left="0" w:hanging="2"/>
    </w:pPr>
  </w:p>
  <w:p w14:paraId="65137E27" w14:textId="77777777" w:rsidR="00DE08F6" w:rsidRDefault="00DE08F6">
    <w:pPr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12DA8" w14:textId="77777777" w:rsidR="00DE08F6" w:rsidRDefault="00DE08F6">
    <w:pPr>
      <w:ind w:left="0" w:hanging="2"/>
    </w:pPr>
  </w:p>
  <w:p w14:paraId="7CE18C00" w14:textId="77777777" w:rsidR="00DE08F6" w:rsidRDefault="00DE08F6">
    <w:pPr>
      <w:ind w:left="0" w:hanging="2"/>
      <w:jc w:val="right"/>
    </w:pPr>
    <w:r>
      <w:fldChar w:fldCharType="begin"/>
    </w:r>
    <w:r>
      <w:instrText>PAGE</w:instrText>
    </w:r>
    <w:r>
      <w:fldChar w:fldCharType="separate"/>
    </w:r>
    <w:r w:rsidR="00591F3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C5643" w14:textId="77777777" w:rsidR="009255EC" w:rsidRDefault="009255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83592" w14:textId="77777777" w:rsidR="009255EC" w:rsidRDefault="0039604E">
    <w:pPr>
      <w:widowControl w:val="0"/>
      <w:pBdr>
        <w:top w:val="nil"/>
        <w:left w:val="nil"/>
        <w:bottom w:val="nil"/>
        <w:right w:val="nil"/>
        <w:between w:val="nil"/>
      </w:pBdr>
      <w:spacing w:line="14" w:lineRule="auto"/>
      <w:ind w:left="0" w:hanging="2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474E29D8" wp14:editId="1CA817B1">
              <wp:simplePos x="0" y="0"/>
              <wp:positionH relativeFrom="column">
                <wp:posOffset>-292099</wp:posOffset>
              </wp:positionH>
              <wp:positionV relativeFrom="paragraph">
                <wp:posOffset>10083800</wp:posOffset>
              </wp:positionV>
              <wp:extent cx="1270" cy="25900"/>
              <wp:effectExtent l="0" t="0" r="0" b="0"/>
              <wp:wrapNone/>
              <wp:docPr id="1031" name="Figura a mano libera 10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944305" y="3779365"/>
                        <a:ext cx="68033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03390" h="120000" extrusionOk="0">
                            <a:moveTo>
                              <a:pt x="0" y="0"/>
                            </a:moveTo>
                            <a:lnTo>
                              <a:pt x="6803135" y="0"/>
                            </a:lnTo>
                          </a:path>
                        </a:pathLst>
                      </a:custGeom>
                      <a:noFill/>
                      <a:ln w="25900" cap="flat" cmpd="sng">
                        <a:solidFill>
                          <a:srgbClr val="3D938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-292099</wp:posOffset>
              </wp:positionH>
              <wp:positionV relativeFrom="paragraph">
                <wp:posOffset>10083800</wp:posOffset>
              </wp:positionV>
              <wp:extent cx="1270" cy="25900"/>
              <wp:effectExtent b="0" l="0" r="0" t="0"/>
              <wp:wrapNone/>
              <wp:docPr id="103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70" cy="259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77A19B11" wp14:editId="0DC6DD1B">
              <wp:simplePos x="0" y="0"/>
              <wp:positionH relativeFrom="column">
                <wp:posOffset>3048000</wp:posOffset>
              </wp:positionH>
              <wp:positionV relativeFrom="paragraph">
                <wp:posOffset>9893300</wp:posOffset>
              </wp:positionV>
              <wp:extent cx="179070" cy="184785"/>
              <wp:effectExtent l="0" t="0" r="0" b="0"/>
              <wp:wrapNone/>
              <wp:docPr id="1030" name="Rettangolo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5990" y="3697133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BCE54F0" w14:textId="77777777" w:rsidR="009255EC" w:rsidRDefault="0039604E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2"/>
                            </w:rPr>
                            <w:t xml:space="preserve"> PAGE 9</w:t>
                          </w:r>
                        </w:p>
                        <w:p w14:paraId="359D69DC" w14:textId="77777777" w:rsidR="009255EC" w:rsidRDefault="009255EC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7A19B11" id="Rettangolo 1030" o:spid="_x0000_s1026" style="position:absolute;margin-left:240pt;margin-top:779pt;width:14.1pt;height:14.5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" filled="f" stroked="f">
              <v:textbox inset="0,0,0,0">
                <w:txbxContent>
                  <w:p w14:paraId="7BCE54F0" w14:textId="77777777" w:rsidR="009255EC" w:rsidRDefault="0039604E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2"/>
                      </w:rPr>
                      <w:t xml:space="preserve"> PAGE 9</w:t>
                    </w:r>
                  </w:p>
                  <w:p w14:paraId="359D69DC" w14:textId="77777777" w:rsidR="009255EC" w:rsidRDefault="009255EC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0" distR="0" simplePos="0" relativeHeight="251662336" behindDoc="1" locked="0" layoutInCell="1" hidden="0" allowOverlap="1" wp14:anchorId="211D0716" wp14:editId="71A5AC42">
          <wp:simplePos x="0" y="0"/>
          <wp:positionH relativeFrom="column">
            <wp:posOffset>-260982</wp:posOffset>
          </wp:positionH>
          <wp:positionV relativeFrom="paragraph">
            <wp:posOffset>262255</wp:posOffset>
          </wp:positionV>
          <wp:extent cx="6751320" cy="286385"/>
          <wp:effectExtent l="0" t="0" r="0" b="0"/>
          <wp:wrapNone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51320" cy="286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739E96" w14:textId="77777777" w:rsidR="009255EC" w:rsidRDefault="009255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E1AB4" w14:textId="77777777" w:rsidR="00B011DF" w:rsidRDefault="00B011DF">
      <w:pPr>
        <w:spacing w:line="240" w:lineRule="auto"/>
        <w:ind w:left="0" w:hanging="2"/>
      </w:pPr>
      <w:r>
        <w:separator/>
      </w:r>
    </w:p>
  </w:footnote>
  <w:footnote w:type="continuationSeparator" w:id="0">
    <w:p w14:paraId="4C5B7BEA" w14:textId="77777777" w:rsidR="00B011DF" w:rsidRDefault="00B011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F317A3" w14:textId="77777777" w:rsidR="009255EC" w:rsidRDefault="009255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F1ADB" w14:textId="77777777" w:rsidR="009255EC" w:rsidRDefault="009255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49D62471" w14:textId="77777777" w:rsidR="009255EC" w:rsidRDefault="009255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3740D792" w14:textId="77777777" w:rsidR="009255EC" w:rsidRDefault="009255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  <w:p w14:paraId="4D9AD1AE" w14:textId="77777777" w:rsidR="009255EC" w:rsidRDefault="0039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inline distT="0" distB="0" distL="114300" distR="114300" wp14:anchorId="5C1D4468" wp14:editId="69D63587">
          <wp:extent cx="6159338" cy="906896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9338" cy="9068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76AF1A7" w14:textId="77777777" w:rsidR="009255EC" w:rsidRDefault="0039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b/>
        <w:sz w:val="18"/>
        <w:szCs w:val="18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9D05D86" wp14:editId="29A0C395">
          <wp:simplePos x="0" y="0"/>
          <wp:positionH relativeFrom="column">
            <wp:posOffset>447675</wp:posOffset>
          </wp:positionH>
          <wp:positionV relativeFrom="paragraph">
            <wp:posOffset>200025</wp:posOffset>
          </wp:positionV>
          <wp:extent cx="1008474" cy="712887"/>
          <wp:effectExtent l="0" t="0" r="0" b="0"/>
          <wp:wrapNone/>
          <wp:docPr id="3" name="image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jpg"/>
                  <pic:cNvPicPr preferRelativeResize="0"/>
                </pic:nvPicPr>
                <pic:blipFill>
                  <a:blip r:embed="rId2"/>
                  <a:srcRect t="10155" b="19133"/>
                  <a:stretch>
                    <a:fillRect/>
                  </a:stretch>
                </pic:blipFill>
                <pic:spPr>
                  <a:xfrm>
                    <a:off x="0" y="0"/>
                    <a:ext cx="1008474" cy="71288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CC56DA8" w14:textId="77777777" w:rsidR="009255EC" w:rsidRDefault="0039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O P E R A   S. A L E S </w:t>
    </w:r>
    <w:proofErr w:type="spellStart"/>
    <w:r>
      <w:rPr>
        <w:b/>
        <w:color w:val="000000"/>
        <w:sz w:val="18"/>
        <w:szCs w:val="18"/>
      </w:rPr>
      <w:t>S</w:t>
    </w:r>
    <w:proofErr w:type="spellEnd"/>
    <w:r>
      <w:rPr>
        <w:b/>
        <w:color w:val="000000"/>
        <w:sz w:val="18"/>
        <w:szCs w:val="18"/>
      </w:rPr>
      <w:t xml:space="preserve"> A N D R O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77C062B" wp14:editId="0C056DB3">
          <wp:simplePos x="0" y="0"/>
          <wp:positionH relativeFrom="column">
            <wp:posOffset>4429125</wp:posOffset>
          </wp:positionH>
          <wp:positionV relativeFrom="paragraph">
            <wp:posOffset>173366</wp:posOffset>
          </wp:positionV>
          <wp:extent cx="1802377" cy="502481"/>
          <wp:effectExtent l="0" t="0" r="0" b="0"/>
          <wp:wrapNone/>
          <wp:docPr id="4" name="image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02377" cy="5024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D0CA5A3" w14:textId="77777777" w:rsidR="009255EC" w:rsidRDefault="0039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b/>
        <w:color w:val="000000"/>
        <w:sz w:val="18"/>
        <w:szCs w:val="18"/>
      </w:rPr>
      <w:t xml:space="preserve">S C U O L A    " S. B.  C A P I T A N I O </w:t>
    </w:r>
    <w:r>
      <w:rPr>
        <w:color w:val="000000"/>
        <w:sz w:val="18"/>
        <w:szCs w:val="18"/>
      </w:rPr>
      <w:t>"</w:t>
    </w:r>
  </w:p>
  <w:p w14:paraId="193B55BA" w14:textId="77777777" w:rsidR="009255EC" w:rsidRDefault="0039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Primaria e Secondaria di primo grado  paritarie   </w:t>
    </w:r>
  </w:p>
  <w:p w14:paraId="14548F9F" w14:textId="77777777" w:rsidR="009255EC" w:rsidRDefault="0039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M.I.U.R. – D.18.05.2005</w:t>
    </w:r>
  </w:p>
  <w:p w14:paraId="0B169271" w14:textId="77777777" w:rsidR="009255EC" w:rsidRDefault="0039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sz w:val="18"/>
        <w:szCs w:val="18"/>
      </w:rPr>
    </w:pPr>
    <w:r>
      <w:rPr>
        <w:color w:val="000000"/>
        <w:sz w:val="18"/>
        <w:szCs w:val="18"/>
      </w:rPr>
      <w:t xml:space="preserve">Via Sant’Antonino, 11/b </w:t>
    </w:r>
  </w:p>
  <w:p w14:paraId="7BFCBE0E" w14:textId="77777777" w:rsidR="009255EC" w:rsidRDefault="0039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24122  BERGAMO  tel.  035.227.9711</w:t>
    </w:r>
  </w:p>
  <w:p w14:paraId="2A142A74" w14:textId="77777777" w:rsidR="009255EC" w:rsidRDefault="0039604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e-mail: segreteria@scuolacapitanio.com </w:t>
    </w:r>
    <w:r>
      <w:rPr>
        <w:sz w:val="18"/>
        <w:szCs w:val="18"/>
      </w:rPr>
      <w:t xml:space="preserve">- </w:t>
    </w:r>
    <w:r>
      <w:rPr>
        <w:color w:val="000000"/>
        <w:sz w:val="18"/>
        <w:szCs w:val="18"/>
      </w:rPr>
      <w:t>scuolacapitanio.osabg.it</w:t>
    </w:r>
  </w:p>
  <w:p w14:paraId="62AD7849" w14:textId="77777777" w:rsidR="009255EC" w:rsidRDefault="009255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6119E4" w14:textId="77777777" w:rsidR="009255EC" w:rsidRDefault="009255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64C8A"/>
    <w:multiLevelType w:val="multilevel"/>
    <w:tmpl w:val="3566026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12A5135"/>
    <w:multiLevelType w:val="multilevel"/>
    <w:tmpl w:val="5C0806E0"/>
    <w:lvl w:ilvl="0"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864" w:hanging="358"/>
      </w:pPr>
      <w:rPr>
        <w:vertAlign w:val="baseline"/>
      </w:rPr>
    </w:lvl>
    <w:lvl w:ilvl="2">
      <w:numFmt w:val="bullet"/>
      <w:lvlText w:val="•"/>
      <w:lvlJc w:val="left"/>
      <w:pPr>
        <w:ind w:left="1376" w:hanging="360"/>
      </w:pPr>
      <w:rPr>
        <w:vertAlign w:val="baseline"/>
      </w:rPr>
    </w:lvl>
    <w:lvl w:ilvl="3">
      <w:numFmt w:val="bullet"/>
      <w:lvlText w:val="•"/>
      <w:lvlJc w:val="left"/>
      <w:pPr>
        <w:ind w:left="1888" w:hanging="360"/>
      </w:pPr>
      <w:rPr>
        <w:vertAlign w:val="baseline"/>
      </w:rPr>
    </w:lvl>
    <w:lvl w:ilvl="4">
      <w:numFmt w:val="bullet"/>
      <w:lvlText w:val="•"/>
      <w:lvlJc w:val="left"/>
      <w:pPr>
        <w:ind w:left="2400" w:hanging="360"/>
      </w:pPr>
      <w:rPr>
        <w:vertAlign w:val="baseline"/>
      </w:rPr>
    </w:lvl>
    <w:lvl w:ilvl="5">
      <w:numFmt w:val="bullet"/>
      <w:lvlText w:val="•"/>
      <w:lvlJc w:val="left"/>
      <w:pPr>
        <w:ind w:left="2913" w:hanging="360"/>
      </w:pPr>
      <w:rPr>
        <w:vertAlign w:val="baseline"/>
      </w:rPr>
    </w:lvl>
    <w:lvl w:ilvl="6">
      <w:numFmt w:val="bullet"/>
      <w:lvlText w:val="•"/>
      <w:lvlJc w:val="left"/>
      <w:pPr>
        <w:ind w:left="3425" w:hanging="360"/>
      </w:pPr>
      <w:rPr>
        <w:vertAlign w:val="baseline"/>
      </w:rPr>
    </w:lvl>
    <w:lvl w:ilvl="7">
      <w:numFmt w:val="bullet"/>
      <w:lvlText w:val="•"/>
      <w:lvlJc w:val="left"/>
      <w:pPr>
        <w:ind w:left="3937" w:hanging="360"/>
      </w:pPr>
      <w:rPr>
        <w:vertAlign w:val="baseline"/>
      </w:rPr>
    </w:lvl>
    <w:lvl w:ilvl="8">
      <w:numFmt w:val="bullet"/>
      <w:lvlText w:val="•"/>
      <w:lvlJc w:val="left"/>
      <w:pPr>
        <w:ind w:left="4449" w:hanging="360"/>
      </w:pPr>
      <w:rPr>
        <w:vertAlign w:val="baseline"/>
      </w:rPr>
    </w:lvl>
  </w:abstractNum>
  <w:abstractNum w:abstractNumId="2" w15:restartNumberingAfterBreak="0">
    <w:nsid w:val="0A907264"/>
    <w:multiLevelType w:val="hybridMultilevel"/>
    <w:tmpl w:val="8F482F94"/>
    <w:lvl w:ilvl="0" w:tplc="04100013">
      <w:start w:val="1"/>
      <w:numFmt w:val="upperRoman"/>
      <w:lvlText w:val="%1."/>
      <w:lvlJc w:val="righ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 w15:restartNumberingAfterBreak="0">
    <w:nsid w:val="15F47575"/>
    <w:multiLevelType w:val="multilevel"/>
    <w:tmpl w:val="C0727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06075"/>
    <w:multiLevelType w:val="multilevel"/>
    <w:tmpl w:val="82547592"/>
    <w:lvl w:ilvl="0"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864" w:hanging="359"/>
      </w:pPr>
      <w:rPr>
        <w:vertAlign w:val="baseline"/>
      </w:rPr>
    </w:lvl>
    <w:lvl w:ilvl="2">
      <w:numFmt w:val="bullet"/>
      <w:lvlText w:val="•"/>
      <w:lvlJc w:val="left"/>
      <w:pPr>
        <w:ind w:left="1376" w:hanging="360"/>
      </w:pPr>
      <w:rPr>
        <w:vertAlign w:val="baseline"/>
      </w:rPr>
    </w:lvl>
    <w:lvl w:ilvl="3">
      <w:numFmt w:val="bullet"/>
      <w:lvlText w:val="•"/>
      <w:lvlJc w:val="left"/>
      <w:pPr>
        <w:ind w:left="1888" w:hanging="360"/>
      </w:pPr>
      <w:rPr>
        <w:vertAlign w:val="baseline"/>
      </w:rPr>
    </w:lvl>
    <w:lvl w:ilvl="4">
      <w:numFmt w:val="bullet"/>
      <w:lvlText w:val="•"/>
      <w:lvlJc w:val="left"/>
      <w:pPr>
        <w:ind w:left="2400" w:hanging="360"/>
      </w:pPr>
      <w:rPr>
        <w:vertAlign w:val="baseline"/>
      </w:rPr>
    </w:lvl>
    <w:lvl w:ilvl="5">
      <w:numFmt w:val="bullet"/>
      <w:lvlText w:val="•"/>
      <w:lvlJc w:val="left"/>
      <w:pPr>
        <w:ind w:left="2913" w:hanging="360"/>
      </w:pPr>
      <w:rPr>
        <w:vertAlign w:val="baseline"/>
      </w:rPr>
    </w:lvl>
    <w:lvl w:ilvl="6">
      <w:numFmt w:val="bullet"/>
      <w:lvlText w:val="•"/>
      <w:lvlJc w:val="left"/>
      <w:pPr>
        <w:ind w:left="3425" w:hanging="360"/>
      </w:pPr>
      <w:rPr>
        <w:vertAlign w:val="baseline"/>
      </w:rPr>
    </w:lvl>
    <w:lvl w:ilvl="7">
      <w:numFmt w:val="bullet"/>
      <w:lvlText w:val="•"/>
      <w:lvlJc w:val="left"/>
      <w:pPr>
        <w:ind w:left="3937" w:hanging="360"/>
      </w:pPr>
      <w:rPr>
        <w:vertAlign w:val="baseline"/>
      </w:rPr>
    </w:lvl>
    <w:lvl w:ilvl="8">
      <w:numFmt w:val="bullet"/>
      <w:lvlText w:val="•"/>
      <w:lvlJc w:val="left"/>
      <w:pPr>
        <w:ind w:left="4449" w:hanging="360"/>
      </w:pPr>
      <w:rPr>
        <w:vertAlign w:val="baseline"/>
      </w:rPr>
    </w:lvl>
  </w:abstractNum>
  <w:abstractNum w:abstractNumId="5" w15:restartNumberingAfterBreak="0">
    <w:nsid w:val="1A6A12A9"/>
    <w:multiLevelType w:val="multilevel"/>
    <w:tmpl w:val="3B70C564"/>
    <w:lvl w:ilvl="0"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864" w:hanging="358"/>
      </w:pPr>
      <w:rPr>
        <w:vertAlign w:val="baseline"/>
      </w:rPr>
    </w:lvl>
    <w:lvl w:ilvl="2">
      <w:numFmt w:val="bullet"/>
      <w:lvlText w:val="•"/>
      <w:lvlJc w:val="left"/>
      <w:pPr>
        <w:ind w:left="1376" w:hanging="360"/>
      </w:pPr>
      <w:rPr>
        <w:vertAlign w:val="baseline"/>
      </w:rPr>
    </w:lvl>
    <w:lvl w:ilvl="3">
      <w:numFmt w:val="bullet"/>
      <w:lvlText w:val="•"/>
      <w:lvlJc w:val="left"/>
      <w:pPr>
        <w:ind w:left="1888" w:hanging="360"/>
      </w:pPr>
      <w:rPr>
        <w:vertAlign w:val="baseline"/>
      </w:rPr>
    </w:lvl>
    <w:lvl w:ilvl="4">
      <w:numFmt w:val="bullet"/>
      <w:lvlText w:val="•"/>
      <w:lvlJc w:val="left"/>
      <w:pPr>
        <w:ind w:left="2400" w:hanging="360"/>
      </w:pPr>
      <w:rPr>
        <w:vertAlign w:val="baseline"/>
      </w:rPr>
    </w:lvl>
    <w:lvl w:ilvl="5">
      <w:numFmt w:val="bullet"/>
      <w:lvlText w:val="•"/>
      <w:lvlJc w:val="left"/>
      <w:pPr>
        <w:ind w:left="2913" w:hanging="360"/>
      </w:pPr>
      <w:rPr>
        <w:vertAlign w:val="baseline"/>
      </w:rPr>
    </w:lvl>
    <w:lvl w:ilvl="6">
      <w:numFmt w:val="bullet"/>
      <w:lvlText w:val="•"/>
      <w:lvlJc w:val="left"/>
      <w:pPr>
        <w:ind w:left="3425" w:hanging="360"/>
      </w:pPr>
      <w:rPr>
        <w:vertAlign w:val="baseline"/>
      </w:rPr>
    </w:lvl>
    <w:lvl w:ilvl="7">
      <w:numFmt w:val="bullet"/>
      <w:lvlText w:val="•"/>
      <w:lvlJc w:val="left"/>
      <w:pPr>
        <w:ind w:left="3937" w:hanging="360"/>
      </w:pPr>
      <w:rPr>
        <w:vertAlign w:val="baseline"/>
      </w:rPr>
    </w:lvl>
    <w:lvl w:ilvl="8">
      <w:numFmt w:val="bullet"/>
      <w:lvlText w:val="•"/>
      <w:lvlJc w:val="left"/>
      <w:pPr>
        <w:ind w:left="4449" w:hanging="360"/>
      </w:pPr>
      <w:rPr>
        <w:vertAlign w:val="baseline"/>
      </w:rPr>
    </w:lvl>
  </w:abstractNum>
  <w:abstractNum w:abstractNumId="6" w15:restartNumberingAfterBreak="0">
    <w:nsid w:val="1F3F5E13"/>
    <w:multiLevelType w:val="multilevel"/>
    <w:tmpl w:val="8D14E4E2"/>
    <w:lvl w:ilvl="0"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864" w:hanging="358"/>
      </w:pPr>
      <w:rPr>
        <w:vertAlign w:val="baseline"/>
      </w:rPr>
    </w:lvl>
    <w:lvl w:ilvl="2">
      <w:numFmt w:val="bullet"/>
      <w:lvlText w:val="•"/>
      <w:lvlJc w:val="left"/>
      <w:pPr>
        <w:ind w:left="1376" w:hanging="360"/>
      </w:pPr>
      <w:rPr>
        <w:vertAlign w:val="baseline"/>
      </w:rPr>
    </w:lvl>
    <w:lvl w:ilvl="3">
      <w:numFmt w:val="bullet"/>
      <w:lvlText w:val="•"/>
      <w:lvlJc w:val="left"/>
      <w:pPr>
        <w:ind w:left="1888" w:hanging="360"/>
      </w:pPr>
      <w:rPr>
        <w:vertAlign w:val="baseline"/>
      </w:rPr>
    </w:lvl>
    <w:lvl w:ilvl="4">
      <w:numFmt w:val="bullet"/>
      <w:lvlText w:val="•"/>
      <w:lvlJc w:val="left"/>
      <w:pPr>
        <w:ind w:left="2400" w:hanging="360"/>
      </w:pPr>
      <w:rPr>
        <w:vertAlign w:val="baseline"/>
      </w:rPr>
    </w:lvl>
    <w:lvl w:ilvl="5">
      <w:numFmt w:val="bullet"/>
      <w:lvlText w:val="•"/>
      <w:lvlJc w:val="left"/>
      <w:pPr>
        <w:ind w:left="2913" w:hanging="360"/>
      </w:pPr>
      <w:rPr>
        <w:vertAlign w:val="baseline"/>
      </w:rPr>
    </w:lvl>
    <w:lvl w:ilvl="6">
      <w:numFmt w:val="bullet"/>
      <w:lvlText w:val="•"/>
      <w:lvlJc w:val="left"/>
      <w:pPr>
        <w:ind w:left="3425" w:hanging="360"/>
      </w:pPr>
      <w:rPr>
        <w:vertAlign w:val="baseline"/>
      </w:rPr>
    </w:lvl>
    <w:lvl w:ilvl="7">
      <w:numFmt w:val="bullet"/>
      <w:lvlText w:val="•"/>
      <w:lvlJc w:val="left"/>
      <w:pPr>
        <w:ind w:left="3937" w:hanging="360"/>
      </w:pPr>
      <w:rPr>
        <w:vertAlign w:val="baseline"/>
      </w:rPr>
    </w:lvl>
    <w:lvl w:ilvl="8">
      <w:numFmt w:val="bullet"/>
      <w:lvlText w:val="•"/>
      <w:lvlJc w:val="left"/>
      <w:pPr>
        <w:ind w:left="4449" w:hanging="360"/>
      </w:pPr>
      <w:rPr>
        <w:vertAlign w:val="baseline"/>
      </w:rPr>
    </w:lvl>
  </w:abstractNum>
  <w:abstractNum w:abstractNumId="7" w15:restartNumberingAfterBreak="0">
    <w:nsid w:val="31CB03E6"/>
    <w:multiLevelType w:val="multilevel"/>
    <w:tmpl w:val="8C840D42"/>
    <w:lvl w:ilvl="0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927440A"/>
    <w:multiLevelType w:val="hybridMultilevel"/>
    <w:tmpl w:val="449A509A"/>
    <w:lvl w:ilvl="0" w:tplc="C944C572">
      <w:start w:val="1"/>
      <w:numFmt w:val="bullet"/>
      <w:lvlText w:val=""/>
      <w:lvlJc w:val="left"/>
      <w:pPr>
        <w:ind w:left="718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 w15:restartNumberingAfterBreak="0">
    <w:nsid w:val="3E394D77"/>
    <w:multiLevelType w:val="multilevel"/>
    <w:tmpl w:val="38348FAC"/>
    <w:lvl w:ilvl="0">
      <w:numFmt w:val="bullet"/>
      <w:lvlText w:val="-"/>
      <w:lvlJc w:val="left"/>
      <w:pPr>
        <w:ind w:left="114" w:hanging="11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118" w:hanging="114"/>
      </w:pPr>
      <w:rPr>
        <w:vertAlign w:val="baseline"/>
      </w:rPr>
    </w:lvl>
    <w:lvl w:ilvl="2">
      <w:numFmt w:val="bullet"/>
      <w:lvlText w:val="•"/>
      <w:lvlJc w:val="left"/>
      <w:pPr>
        <w:ind w:left="2096" w:hanging="114"/>
      </w:pPr>
      <w:rPr>
        <w:vertAlign w:val="baseline"/>
      </w:rPr>
    </w:lvl>
    <w:lvl w:ilvl="3">
      <w:numFmt w:val="bullet"/>
      <w:lvlText w:val="•"/>
      <w:lvlJc w:val="left"/>
      <w:pPr>
        <w:ind w:left="3074" w:hanging="114"/>
      </w:pPr>
      <w:rPr>
        <w:vertAlign w:val="baseline"/>
      </w:rPr>
    </w:lvl>
    <w:lvl w:ilvl="4">
      <w:numFmt w:val="bullet"/>
      <w:lvlText w:val="•"/>
      <w:lvlJc w:val="left"/>
      <w:pPr>
        <w:ind w:left="4052" w:hanging="114"/>
      </w:pPr>
      <w:rPr>
        <w:vertAlign w:val="baseline"/>
      </w:rPr>
    </w:lvl>
    <w:lvl w:ilvl="5">
      <w:numFmt w:val="bullet"/>
      <w:lvlText w:val="•"/>
      <w:lvlJc w:val="left"/>
      <w:pPr>
        <w:ind w:left="5031" w:hanging="114"/>
      </w:pPr>
      <w:rPr>
        <w:vertAlign w:val="baseline"/>
      </w:rPr>
    </w:lvl>
    <w:lvl w:ilvl="6">
      <w:numFmt w:val="bullet"/>
      <w:lvlText w:val="•"/>
      <w:lvlJc w:val="left"/>
      <w:pPr>
        <w:ind w:left="6009" w:hanging="114"/>
      </w:pPr>
      <w:rPr>
        <w:vertAlign w:val="baseline"/>
      </w:rPr>
    </w:lvl>
    <w:lvl w:ilvl="7">
      <w:numFmt w:val="bullet"/>
      <w:lvlText w:val="•"/>
      <w:lvlJc w:val="left"/>
      <w:pPr>
        <w:ind w:left="6987" w:hanging="112"/>
      </w:pPr>
      <w:rPr>
        <w:vertAlign w:val="baseline"/>
      </w:rPr>
    </w:lvl>
    <w:lvl w:ilvl="8">
      <w:numFmt w:val="bullet"/>
      <w:lvlText w:val="•"/>
      <w:lvlJc w:val="left"/>
      <w:pPr>
        <w:ind w:left="7965" w:hanging="114"/>
      </w:pPr>
      <w:rPr>
        <w:vertAlign w:val="baseline"/>
      </w:rPr>
    </w:lvl>
  </w:abstractNum>
  <w:abstractNum w:abstractNumId="10" w15:restartNumberingAfterBreak="0">
    <w:nsid w:val="407F01F8"/>
    <w:multiLevelType w:val="hybridMultilevel"/>
    <w:tmpl w:val="4EC44438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1" w15:restartNumberingAfterBreak="0">
    <w:nsid w:val="454D50CF"/>
    <w:multiLevelType w:val="multilevel"/>
    <w:tmpl w:val="929E40C6"/>
    <w:lvl w:ilvl="0">
      <w:start w:val="1"/>
      <w:numFmt w:val="decimal"/>
      <w:lvlText w:val="%1."/>
      <w:lvlJc w:val="left"/>
      <w:pPr>
        <w:ind w:left="500" w:hanging="204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442" w:hanging="204"/>
      </w:pPr>
      <w:rPr>
        <w:vertAlign w:val="baseline"/>
      </w:rPr>
    </w:lvl>
    <w:lvl w:ilvl="2">
      <w:numFmt w:val="bullet"/>
      <w:lvlText w:val="•"/>
      <w:lvlJc w:val="left"/>
      <w:pPr>
        <w:ind w:left="2384" w:hanging="204"/>
      </w:pPr>
      <w:rPr>
        <w:vertAlign w:val="baseline"/>
      </w:rPr>
    </w:lvl>
    <w:lvl w:ilvl="3">
      <w:numFmt w:val="bullet"/>
      <w:lvlText w:val="•"/>
      <w:lvlJc w:val="left"/>
      <w:pPr>
        <w:ind w:left="3326" w:hanging="203"/>
      </w:pPr>
      <w:rPr>
        <w:vertAlign w:val="baseline"/>
      </w:rPr>
    </w:lvl>
    <w:lvl w:ilvl="4">
      <w:numFmt w:val="bullet"/>
      <w:lvlText w:val="•"/>
      <w:lvlJc w:val="left"/>
      <w:pPr>
        <w:ind w:left="4268" w:hanging="203"/>
      </w:pPr>
      <w:rPr>
        <w:vertAlign w:val="baseline"/>
      </w:rPr>
    </w:lvl>
    <w:lvl w:ilvl="5">
      <w:numFmt w:val="bullet"/>
      <w:lvlText w:val="•"/>
      <w:lvlJc w:val="left"/>
      <w:pPr>
        <w:ind w:left="5211" w:hanging="204"/>
      </w:pPr>
      <w:rPr>
        <w:vertAlign w:val="baseline"/>
      </w:rPr>
    </w:lvl>
    <w:lvl w:ilvl="6">
      <w:numFmt w:val="bullet"/>
      <w:lvlText w:val="•"/>
      <w:lvlJc w:val="left"/>
      <w:pPr>
        <w:ind w:left="6153" w:hanging="204"/>
      </w:pPr>
      <w:rPr>
        <w:vertAlign w:val="baseline"/>
      </w:rPr>
    </w:lvl>
    <w:lvl w:ilvl="7">
      <w:numFmt w:val="bullet"/>
      <w:lvlText w:val="•"/>
      <w:lvlJc w:val="left"/>
      <w:pPr>
        <w:ind w:left="7095" w:hanging="204"/>
      </w:pPr>
      <w:rPr>
        <w:vertAlign w:val="baseline"/>
      </w:rPr>
    </w:lvl>
    <w:lvl w:ilvl="8">
      <w:numFmt w:val="bullet"/>
      <w:lvlText w:val="•"/>
      <w:lvlJc w:val="left"/>
      <w:pPr>
        <w:ind w:left="8037" w:hanging="202"/>
      </w:pPr>
      <w:rPr>
        <w:vertAlign w:val="baseline"/>
      </w:rPr>
    </w:lvl>
  </w:abstractNum>
  <w:abstractNum w:abstractNumId="12" w15:restartNumberingAfterBreak="0">
    <w:nsid w:val="46057492"/>
    <w:multiLevelType w:val="hybridMultilevel"/>
    <w:tmpl w:val="8EC6AA9A"/>
    <w:lvl w:ilvl="0" w:tplc="04100003">
      <w:start w:val="1"/>
      <w:numFmt w:val="bullet"/>
      <w:lvlText w:val="o"/>
      <w:lvlJc w:val="left"/>
      <w:pPr>
        <w:ind w:left="718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3" w15:restartNumberingAfterBreak="0">
    <w:nsid w:val="5073101D"/>
    <w:multiLevelType w:val="multilevel"/>
    <w:tmpl w:val="C20868D0"/>
    <w:lvl w:ilvl="0">
      <w:start w:val="1"/>
      <w:numFmt w:val="decimal"/>
      <w:lvlText w:val="%1."/>
      <w:lvlJc w:val="left"/>
      <w:pPr>
        <w:ind w:left="140" w:hanging="221"/>
      </w:pPr>
      <w:rPr>
        <w:rFonts w:ascii="Times New Roman" w:eastAsia="Times New Roman" w:hAnsi="Times New Roman" w:cs="Times New Roman"/>
        <w:b w:val="0"/>
        <w:i w:val="0"/>
        <w:sz w:val="22"/>
        <w:szCs w:val="22"/>
        <w:vertAlign w:val="baseline"/>
      </w:rPr>
    </w:lvl>
    <w:lvl w:ilvl="1">
      <w:numFmt w:val="bullet"/>
      <w:lvlText w:val="•"/>
      <w:lvlJc w:val="left"/>
      <w:pPr>
        <w:ind w:left="1118" w:hanging="221"/>
      </w:pPr>
      <w:rPr>
        <w:vertAlign w:val="baseline"/>
      </w:rPr>
    </w:lvl>
    <w:lvl w:ilvl="2">
      <w:numFmt w:val="bullet"/>
      <w:lvlText w:val="•"/>
      <w:lvlJc w:val="left"/>
      <w:pPr>
        <w:ind w:left="2096" w:hanging="221"/>
      </w:pPr>
      <w:rPr>
        <w:vertAlign w:val="baseline"/>
      </w:rPr>
    </w:lvl>
    <w:lvl w:ilvl="3">
      <w:numFmt w:val="bullet"/>
      <w:lvlText w:val="•"/>
      <w:lvlJc w:val="left"/>
      <w:pPr>
        <w:ind w:left="3074" w:hanging="221"/>
      </w:pPr>
      <w:rPr>
        <w:vertAlign w:val="baseline"/>
      </w:rPr>
    </w:lvl>
    <w:lvl w:ilvl="4">
      <w:numFmt w:val="bullet"/>
      <w:lvlText w:val="•"/>
      <w:lvlJc w:val="left"/>
      <w:pPr>
        <w:ind w:left="4052" w:hanging="221"/>
      </w:pPr>
      <w:rPr>
        <w:vertAlign w:val="baseline"/>
      </w:rPr>
    </w:lvl>
    <w:lvl w:ilvl="5">
      <w:numFmt w:val="bullet"/>
      <w:lvlText w:val="•"/>
      <w:lvlJc w:val="left"/>
      <w:pPr>
        <w:ind w:left="5031" w:hanging="221"/>
      </w:pPr>
      <w:rPr>
        <w:vertAlign w:val="baseline"/>
      </w:rPr>
    </w:lvl>
    <w:lvl w:ilvl="6">
      <w:numFmt w:val="bullet"/>
      <w:lvlText w:val="•"/>
      <w:lvlJc w:val="left"/>
      <w:pPr>
        <w:ind w:left="6009" w:hanging="221"/>
      </w:pPr>
      <w:rPr>
        <w:vertAlign w:val="baseline"/>
      </w:rPr>
    </w:lvl>
    <w:lvl w:ilvl="7">
      <w:numFmt w:val="bullet"/>
      <w:lvlText w:val="•"/>
      <w:lvlJc w:val="left"/>
      <w:pPr>
        <w:ind w:left="6987" w:hanging="221"/>
      </w:pPr>
      <w:rPr>
        <w:vertAlign w:val="baseline"/>
      </w:rPr>
    </w:lvl>
    <w:lvl w:ilvl="8">
      <w:numFmt w:val="bullet"/>
      <w:lvlText w:val="•"/>
      <w:lvlJc w:val="left"/>
      <w:pPr>
        <w:ind w:left="7965" w:hanging="221"/>
      </w:pPr>
      <w:rPr>
        <w:vertAlign w:val="baseline"/>
      </w:rPr>
    </w:lvl>
  </w:abstractNum>
  <w:abstractNum w:abstractNumId="14" w15:restartNumberingAfterBreak="0">
    <w:nsid w:val="5ADA1FD6"/>
    <w:multiLevelType w:val="multilevel"/>
    <w:tmpl w:val="0F48B2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43958"/>
    <w:multiLevelType w:val="multilevel"/>
    <w:tmpl w:val="28DE563E"/>
    <w:lvl w:ilvl="0"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864" w:hanging="359"/>
      </w:pPr>
      <w:rPr>
        <w:vertAlign w:val="baseline"/>
      </w:rPr>
    </w:lvl>
    <w:lvl w:ilvl="2">
      <w:numFmt w:val="bullet"/>
      <w:lvlText w:val="•"/>
      <w:lvlJc w:val="left"/>
      <w:pPr>
        <w:ind w:left="1376" w:hanging="360"/>
      </w:pPr>
      <w:rPr>
        <w:vertAlign w:val="baseline"/>
      </w:rPr>
    </w:lvl>
    <w:lvl w:ilvl="3">
      <w:numFmt w:val="bullet"/>
      <w:lvlText w:val="•"/>
      <w:lvlJc w:val="left"/>
      <w:pPr>
        <w:ind w:left="1888" w:hanging="360"/>
      </w:pPr>
      <w:rPr>
        <w:vertAlign w:val="baseline"/>
      </w:rPr>
    </w:lvl>
    <w:lvl w:ilvl="4">
      <w:numFmt w:val="bullet"/>
      <w:lvlText w:val="•"/>
      <w:lvlJc w:val="left"/>
      <w:pPr>
        <w:ind w:left="2400" w:hanging="360"/>
      </w:pPr>
      <w:rPr>
        <w:vertAlign w:val="baseline"/>
      </w:rPr>
    </w:lvl>
    <w:lvl w:ilvl="5">
      <w:numFmt w:val="bullet"/>
      <w:lvlText w:val="•"/>
      <w:lvlJc w:val="left"/>
      <w:pPr>
        <w:ind w:left="2913" w:hanging="360"/>
      </w:pPr>
      <w:rPr>
        <w:vertAlign w:val="baseline"/>
      </w:rPr>
    </w:lvl>
    <w:lvl w:ilvl="6">
      <w:numFmt w:val="bullet"/>
      <w:lvlText w:val="•"/>
      <w:lvlJc w:val="left"/>
      <w:pPr>
        <w:ind w:left="3425" w:hanging="360"/>
      </w:pPr>
      <w:rPr>
        <w:vertAlign w:val="baseline"/>
      </w:rPr>
    </w:lvl>
    <w:lvl w:ilvl="7">
      <w:numFmt w:val="bullet"/>
      <w:lvlText w:val="•"/>
      <w:lvlJc w:val="left"/>
      <w:pPr>
        <w:ind w:left="3937" w:hanging="360"/>
      </w:pPr>
      <w:rPr>
        <w:vertAlign w:val="baseline"/>
      </w:rPr>
    </w:lvl>
    <w:lvl w:ilvl="8">
      <w:numFmt w:val="bullet"/>
      <w:lvlText w:val="•"/>
      <w:lvlJc w:val="left"/>
      <w:pPr>
        <w:ind w:left="4449" w:hanging="360"/>
      </w:pPr>
      <w:rPr>
        <w:vertAlign w:val="baseline"/>
      </w:rPr>
    </w:lvl>
  </w:abstractNum>
  <w:abstractNum w:abstractNumId="16" w15:restartNumberingAfterBreak="0">
    <w:nsid w:val="6A8C5446"/>
    <w:multiLevelType w:val="hybridMultilevel"/>
    <w:tmpl w:val="9B70A1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E18E1"/>
    <w:multiLevelType w:val="multilevel"/>
    <w:tmpl w:val="24DC97B8"/>
    <w:lvl w:ilvl="0"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864" w:hanging="359"/>
      </w:pPr>
      <w:rPr>
        <w:vertAlign w:val="baseline"/>
      </w:rPr>
    </w:lvl>
    <w:lvl w:ilvl="2">
      <w:numFmt w:val="bullet"/>
      <w:lvlText w:val="•"/>
      <w:lvlJc w:val="left"/>
      <w:pPr>
        <w:ind w:left="1376" w:hanging="360"/>
      </w:pPr>
      <w:rPr>
        <w:vertAlign w:val="baseline"/>
      </w:rPr>
    </w:lvl>
    <w:lvl w:ilvl="3">
      <w:numFmt w:val="bullet"/>
      <w:lvlText w:val="•"/>
      <w:lvlJc w:val="left"/>
      <w:pPr>
        <w:ind w:left="1888" w:hanging="360"/>
      </w:pPr>
      <w:rPr>
        <w:vertAlign w:val="baseline"/>
      </w:rPr>
    </w:lvl>
    <w:lvl w:ilvl="4">
      <w:numFmt w:val="bullet"/>
      <w:lvlText w:val="•"/>
      <w:lvlJc w:val="left"/>
      <w:pPr>
        <w:ind w:left="2400" w:hanging="360"/>
      </w:pPr>
      <w:rPr>
        <w:vertAlign w:val="baseline"/>
      </w:rPr>
    </w:lvl>
    <w:lvl w:ilvl="5">
      <w:numFmt w:val="bullet"/>
      <w:lvlText w:val="•"/>
      <w:lvlJc w:val="left"/>
      <w:pPr>
        <w:ind w:left="2913" w:hanging="360"/>
      </w:pPr>
      <w:rPr>
        <w:vertAlign w:val="baseline"/>
      </w:rPr>
    </w:lvl>
    <w:lvl w:ilvl="6">
      <w:numFmt w:val="bullet"/>
      <w:lvlText w:val="•"/>
      <w:lvlJc w:val="left"/>
      <w:pPr>
        <w:ind w:left="3425" w:hanging="360"/>
      </w:pPr>
      <w:rPr>
        <w:vertAlign w:val="baseline"/>
      </w:rPr>
    </w:lvl>
    <w:lvl w:ilvl="7">
      <w:numFmt w:val="bullet"/>
      <w:lvlText w:val="•"/>
      <w:lvlJc w:val="left"/>
      <w:pPr>
        <w:ind w:left="3937" w:hanging="360"/>
      </w:pPr>
      <w:rPr>
        <w:vertAlign w:val="baseline"/>
      </w:rPr>
    </w:lvl>
    <w:lvl w:ilvl="8">
      <w:numFmt w:val="bullet"/>
      <w:lvlText w:val="•"/>
      <w:lvlJc w:val="left"/>
      <w:pPr>
        <w:ind w:left="4449" w:hanging="360"/>
      </w:pPr>
      <w:rPr>
        <w:vertAlign w:val="baseline"/>
      </w:rPr>
    </w:lvl>
  </w:abstractNum>
  <w:abstractNum w:abstractNumId="18" w15:restartNumberingAfterBreak="0">
    <w:nsid w:val="6FB07A97"/>
    <w:multiLevelType w:val="multilevel"/>
    <w:tmpl w:val="8FFE9F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66" w:hanging="360"/>
      </w:pPr>
      <w:rPr>
        <w:vertAlign w:val="baseline"/>
      </w:rPr>
    </w:lvl>
    <w:lvl w:ilvl="2">
      <w:numFmt w:val="bullet"/>
      <w:lvlText w:val="•"/>
      <w:lvlJc w:val="left"/>
      <w:pPr>
        <w:ind w:left="2172" w:hanging="360"/>
      </w:pPr>
      <w:rPr>
        <w:vertAlign w:val="baseline"/>
      </w:rPr>
    </w:lvl>
    <w:lvl w:ilvl="3">
      <w:numFmt w:val="bullet"/>
      <w:lvlText w:val="•"/>
      <w:lvlJc w:val="left"/>
      <w:pPr>
        <w:ind w:left="3078" w:hanging="360"/>
      </w:pPr>
      <w:rPr>
        <w:vertAlign w:val="baseline"/>
      </w:rPr>
    </w:lvl>
    <w:lvl w:ilvl="4">
      <w:numFmt w:val="bullet"/>
      <w:lvlText w:val="•"/>
      <w:lvlJc w:val="left"/>
      <w:pPr>
        <w:ind w:left="3984" w:hanging="360"/>
      </w:pPr>
      <w:rPr>
        <w:vertAlign w:val="baseline"/>
      </w:rPr>
    </w:lvl>
    <w:lvl w:ilvl="5">
      <w:numFmt w:val="bullet"/>
      <w:lvlText w:val="•"/>
      <w:lvlJc w:val="left"/>
      <w:pPr>
        <w:ind w:left="4891" w:hanging="360"/>
      </w:pPr>
      <w:rPr>
        <w:vertAlign w:val="baseline"/>
      </w:rPr>
    </w:lvl>
    <w:lvl w:ilvl="6">
      <w:numFmt w:val="bullet"/>
      <w:lvlText w:val="•"/>
      <w:lvlJc w:val="left"/>
      <w:pPr>
        <w:ind w:left="5797" w:hanging="360"/>
      </w:pPr>
      <w:rPr>
        <w:vertAlign w:val="baseline"/>
      </w:rPr>
    </w:lvl>
    <w:lvl w:ilvl="7">
      <w:numFmt w:val="bullet"/>
      <w:lvlText w:val="•"/>
      <w:lvlJc w:val="left"/>
      <w:pPr>
        <w:ind w:left="6703" w:hanging="360"/>
      </w:pPr>
      <w:rPr>
        <w:vertAlign w:val="baseline"/>
      </w:rPr>
    </w:lvl>
    <w:lvl w:ilvl="8">
      <w:numFmt w:val="bullet"/>
      <w:lvlText w:val="•"/>
      <w:lvlJc w:val="left"/>
      <w:pPr>
        <w:ind w:left="7609" w:hanging="360"/>
      </w:pPr>
      <w:rPr>
        <w:vertAlign w:val="baseline"/>
      </w:rPr>
    </w:lvl>
  </w:abstractNum>
  <w:abstractNum w:abstractNumId="19" w15:restartNumberingAfterBreak="0">
    <w:nsid w:val="762C3880"/>
    <w:multiLevelType w:val="hybridMultilevel"/>
    <w:tmpl w:val="94A60886"/>
    <w:lvl w:ilvl="0" w:tplc="58AACC8C">
      <w:start w:val="1"/>
      <w:numFmt w:val="bullet"/>
      <w:lvlText w:val=""/>
      <w:lvlJc w:val="left"/>
      <w:pPr>
        <w:ind w:left="358" w:hanging="360"/>
      </w:pPr>
      <w:rPr>
        <w:rFonts w:ascii="Symbol" w:eastAsia="Calibri" w:hAnsi="Symbol" w:cs="Calibri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20" w15:restartNumberingAfterBreak="0">
    <w:nsid w:val="7DA15798"/>
    <w:multiLevelType w:val="multilevel"/>
    <w:tmpl w:val="3B266C0C"/>
    <w:lvl w:ilvl="0"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  <w:b w:val="0"/>
        <w:i w:val="0"/>
        <w:sz w:val="23"/>
        <w:szCs w:val="23"/>
        <w:vertAlign w:val="baseline"/>
      </w:rPr>
    </w:lvl>
    <w:lvl w:ilvl="1">
      <w:numFmt w:val="bullet"/>
      <w:lvlText w:val="•"/>
      <w:lvlJc w:val="left"/>
      <w:pPr>
        <w:ind w:left="864" w:hanging="359"/>
      </w:pPr>
      <w:rPr>
        <w:vertAlign w:val="baseline"/>
      </w:rPr>
    </w:lvl>
    <w:lvl w:ilvl="2">
      <w:numFmt w:val="bullet"/>
      <w:lvlText w:val="•"/>
      <w:lvlJc w:val="left"/>
      <w:pPr>
        <w:ind w:left="1376" w:hanging="360"/>
      </w:pPr>
      <w:rPr>
        <w:vertAlign w:val="baseline"/>
      </w:rPr>
    </w:lvl>
    <w:lvl w:ilvl="3">
      <w:numFmt w:val="bullet"/>
      <w:lvlText w:val="•"/>
      <w:lvlJc w:val="left"/>
      <w:pPr>
        <w:ind w:left="1888" w:hanging="360"/>
      </w:pPr>
      <w:rPr>
        <w:vertAlign w:val="baseline"/>
      </w:rPr>
    </w:lvl>
    <w:lvl w:ilvl="4">
      <w:numFmt w:val="bullet"/>
      <w:lvlText w:val="•"/>
      <w:lvlJc w:val="left"/>
      <w:pPr>
        <w:ind w:left="2400" w:hanging="360"/>
      </w:pPr>
      <w:rPr>
        <w:vertAlign w:val="baseline"/>
      </w:rPr>
    </w:lvl>
    <w:lvl w:ilvl="5">
      <w:numFmt w:val="bullet"/>
      <w:lvlText w:val="•"/>
      <w:lvlJc w:val="left"/>
      <w:pPr>
        <w:ind w:left="2913" w:hanging="360"/>
      </w:pPr>
      <w:rPr>
        <w:vertAlign w:val="baseline"/>
      </w:rPr>
    </w:lvl>
    <w:lvl w:ilvl="6">
      <w:numFmt w:val="bullet"/>
      <w:lvlText w:val="•"/>
      <w:lvlJc w:val="left"/>
      <w:pPr>
        <w:ind w:left="3425" w:hanging="360"/>
      </w:pPr>
      <w:rPr>
        <w:vertAlign w:val="baseline"/>
      </w:rPr>
    </w:lvl>
    <w:lvl w:ilvl="7">
      <w:numFmt w:val="bullet"/>
      <w:lvlText w:val="•"/>
      <w:lvlJc w:val="left"/>
      <w:pPr>
        <w:ind w:left="3937" w:hanging="360"/>
      </w:pPr>
      <w:rPr>
        <w:vertAlign w:val="baseline"/>
      </w:rPr>
    </w:lvl>
    <w:lvl w:ilvl="8">
      <w:numFmt w:val="bullet"/>
      <w:lvlText w:val="•"/>
      <w:lvlJc w:val="left"/>
      <w:pPr>
        <w:ind w:left="4449" w:hanging="360"/>
      </w:pPr>
      <w:rPr>
        <w:vertAlign w:val="baseline"/>
      </w:rPr>
    </w:lvl>
  </w:abstractNum>
  <w:num w:numId="1" w16cid:durableId="1536963828">
    <w:abstractNumId w:val="11"/>
  </w:num>
  <w:num w:numId="2" w16cid:durableId="440076819">
    <w:abstractNumId w:val="7"/>
  </w:num>
  <w:num w:numId="3" w16cid:durableId="1848592991">
    <w:abstractNumId w:val="18"/>
  </w:num>
  <w:num w:numId="4" w16cid:durableId="567351397">
    <w:abstractNumId w:val="13"/>
  </w:num>
  <w:num w:numId="5" w16cid:durableId="1866207344">
    <w:abstractNumId w:val="9"/>
  </w:num>
  <w:num w:numId="6" w16cid:durableId="557471096">
    <w:abstractNumId w:val="4"/>
  </w:num>
  <w:num w:numId="7" w16cid:durableId="471336393">
    <w:abstractNumId w:val="17"/>
  </w:num>
  <w:num w:numId="8" w16cid:durableId="470446405">
    <w:abstractNumId w:val="20"/>
  </w:num>
  <w:num w:numId="9" w16cid:durableId="174076823">
    <w:abstractNumId w:val="19"/>
  </w:num>
  <w:num w:numId="10" w16cid:durableId="2146119263">
    <w:abstractNumId w:val="8"/>
  </w:num>
  <w:num w:numId="11" w16cid:durableId="643894736">
    <w:abstractNumId w:val="3"/>
  </w:num>
  <w:num w:numId="12" w16cid:durableId="1125998827">
    <w:abstractNumId w:val="14"/>
  </w:num>
  <w:num w:numId="13" w16cid:durableId="1066956144">
    <w:abstractNumId w:val="0"/>
  </w:num>
  <w:num w:numId="14" w16cid:durableId="1250116425">
    <w:abstractNumId w:val="6"/>
  </w:num>
  <w:num w:numId="15" w16cid:durableId="1194465054">
    <w:abstractNumId w:val="5"/>
  </w:num>
  <w:num w:numId="16" w16cid:durableId="822694750">
    <w:abstractNumId w:val="1"/>
  </w:num>
  <w:num w:numId="17" w16cid:durableId="148904296">
    <w:abstractNumId w:val="2"/>
  </w:num>
  <w:num w:numId="18" w16cid:durableId="1672757976">
    <w:abstractNumId w:val="10"/>
  </w:num>
  <w:num w:numId="19" w16cid:durableId="1604143284">
    <w:abstractNumId w:val="12"/>
  </w:num>
  <w:num w:numId="20" w16cid:durableId="446657036">
    <w:abstractNumId w:val="16"/>
  </w:num>
  <w:num w:numId="21" w16cid:durableId="3701490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5EC"/>
    <w:rsid w:val="000914EF"/>
    <w:rsid w:val="00242FA3"/>
    <w:rsid w:val="0039604E"/>
    <w:rsid w:val="004A1D3A"/>
    <w:rsid w:val="00591F32"/>
    <w:rsid w:val="006402F4"/>
    <w:rsid w:val="00640957"/>
    <w:rsid w:val="00652584"/>
    <w:rsid w:val="006D58AE"/>
    <w:rsid w:val="0075749F"/>
    <w:rsid w:val="007D7B83"/>
    <w:rsid w:val="009255EC"/>
    <w:rsid w:val="00932A04"/>
    <w:rsid w:val="00AD7458"/>
    <w:rsid w:val="00B011DF"/>
    <w:rsid w:val="00B92B4A"/>
    <w:rsid w:val="00C60EC2"/>
    <w:rsid w:val="00DC1E14"/>
    <w:rsid w:val="00DE08F6"/>
    <w:rsid w:val="00E32C64"/>
    <w:rsid w:val="00F2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BB32"/>
  <w15:docId w15:val="{3FF0FF1C-0833-4092-80FB-95C13AEC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</w:pPr>
    <w:rPr>
      <w:b/>
      <w:bCs/>
      <w:sz w:val="40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Titolo1Carattere">
    <w:name w:val="Titolo 1 Carattere"/>
    <w:rPr>
      <w:b/>
      <w:bCs/>
      <w:w w:val="100"/>
      <w:position w:val="-1"/>
      <w:sz w:val="40"/>
      <w:szCs w:val="24"/>
      <w:effect w:val="none"/>
      <w:vertAlign w:val="baseline"/>
      <w:cs w:val="0"/>
      <w:em w:val="none"/>
    </w:rPr>
  </w:style>
  <w:style w:type="table" w:customStyle="1" w:styleId="TableNormal1">
    <w:name w:val="Table Normal"/>
    <w:next w:val="TableNormal0"/>
    <w:qFormat/>
    <w:pPr>
      <w:widowControl w:val="0"/>
      <w:suppressAutoHyphens/>
      <w:autoSpaceDE w:val="0"/>
      <w:autoSpaceDN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pPr>
      <w:widowControl w:val="0"/>
      <w:autoSpaceDE w:val="0"/>
      <w:autoSpaceDN w:val="0"/>
    </w:pPr>
    <w:rPr>
      <w:lang w:eastAsia="en-US"/>
    </w:rPr>
  </w:style>
  <w:style w:type="character" w:customStyle="1" w:styleId="CorpotestoCarattere">
    <w:name w:val="Corpo testo Carattere"/>
    <w:rPr>
      <w:w w:val="100"/>
      <w:position w:val="-1"/>
      <w:sz w:val="24"/>
      <w:szCs w:val="24"/>
      <w:effect w:val="none"/>
      <w:vertAlign w:val="baseline"/>
      <w:cs w:val="0"/>
      <w:em w:val="none"/>
      <w:lang w:eastAsia="en-US"/>
    </w:rPr>
  </w:style>
  <w:style w:type="paragraph" w:customStyle="1" w:styleId="TableParagraph">
    <w:name w:val="Table Paragraph"/>
    <w:basedOn w:val="Normal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table" w:customStyle="1" w:styleId="a1">
    <w:basedOn w:val="TableNormal1"/>
    <w:tblPr>
      <w:tblStyleRowBandSize w:val="1"/>
      <w:tblStyleColBandSize w:val="1"/>
    </w:tblPr>
  </w:style>
  <w:style w:type="table" w:customStyle="1" w:styleId="a2">
    <w:basedOn w:val="TableNormal1"/>
    <w:tblPr>
      <w:tblStyleRowBandSize w:val="1"/>
      <w:tblStyleColBandSize w:val="1"/>
    </w:tblPr>
  </w:style>
  <w:style w:type="table" w:customStyle="1" w:styleId="a3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4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table" w:customStyle="1" w:styleId="a5">
    <w:basedOn w:val="TableNormal0"/>
    <w:pPr>
      <w:widowControl w:val="0"/>
    </w:pPr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f25QA8PTRJj94v2AQsM0pEMfHA==">CgMxLjAyDmguYWh3OWFycmw5cjF6OAByITFzOTV2MG14VGljUVZSakMzTmczby1pWVBrUWc3VHJWTA==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 dello studente</dc:creator>
  <cp:lastModifiedBy>Responsabile IT</cp:lastModifiedBy>
  <cp:revision>4</cp:revision>
  <dcterms:created xsi:type="dcterms:W3CDTF">2025-04-04T14:17:00Z</dcterms:created>
  <dcterms:modified xsi:type="dcterms:W3CDTF">2025-04-04T14:46:00Z</dcterms:modified>
</cp:coreProperties>
</file>